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A" w14:textId="77777777" w:rsidR="003768DA" w:rsidRDefault="003768DA" w:rsidP="00822DBF">
      <w:pPr>
        <w:spacing w:after="0"/>
        <w:ind w:left="-1418"/>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B" w14:textId="77777777" w:rsidR="003768DA" w:rsidRDefault="003768DA" w:rsidP="00822DBF">
      <w:pPr>
        <w:spacing w:after="0"/>
        <w:ind w:left="-1418"/>
      </w:pPr>
    </w:p>
    <w:p w14:paraId="04C8D56C" w14:textId="77777777" w:rsidR="003768DA" w:rsidRDefault="003768DA" w:rsidP="00822DBF">
      <w:pPr>
        <w:spacing w:after="0"/>
        <w:ind w:left="-1418"/>
        <w:sectPr w:rsidR="003768DA" w:rsidSect="003D71C5">
          <w:footerReference w:type="default" r:id="rId12"/>
          <w:pgSz w:w="11906" w:h="16838"/>
          <w:pgMar w:top="0" w:right="991" w:bottom="1440" w:left="1440" w:header="0" w:footer="397" w:gutter="0"/>
          <w:cols w:space="708"/>
          <w:docGrid w:linePitch="360"/>
        </w:sectPr>
      </w:pPr>
    </w:p>
    <w:p w14:paraId="04C8D56D" w14:textId="77777777" w:rsidR="00772C27" w:rsidRPr="002A5AB5" w:rsidRDefault="00375E65" w:rsidP="002A5AB5">
      <w:pPr>
        <w:pStyle w:val="Heading1"/>
      </w:pPr>
      <w:r w:rsidRPr="00375E65">
        <w:t>National Relay Service—Monthly Performance Report</w:t>
      </w:r>
    </w:p>
    <w:p w14:paraId="04C8D56E" w14:textId="77777777" w:rsidR="00772C27" w:rsidRPr="005204FB" w:rsidRDefault="00C24A62"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January 2021</w:t>
      </w:r>
    </w:p>
    <w:p w14:paraId="04C8D56F" w14:textId="77777777" w:rsidR="00E7227D" w:rsidRDefault="00E7227D">
      <w:pPr>
        <w:spacing w:line="259" w:lineRule="auto"/>
      </w:pPr>
      <w:r>
        <w:br w:type="page"/>
      </w:r>
    </w:p>
    <w:p w14:paraId="04C8D570" w14:textId="77777777" w:rsidR="00E7227D" w:rsidRDefault="00520F4E" w:rsidP="002F1A23">
      <w:pPr>
        <w:spacing w:after="120" w:line="259" w:lineRule="auto"/>
      </w:pPr>
      <w:r>
        <w:lastRenderedPageBreak/>
        <w:t>© Commonwealth of Australia 2021</w:t>
      </w:r>
      <w:r w:rsidR="00E7227D">
        <w:br/>
      </w:r>
      <w:r>
        <w:t>January 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lastRenderedPageBreak/>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04C8D582" w14:textId="77777777" w:rsidR="009C633B"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9515411" w:history="1">
        <w:r w:rsidR="009C633B" w:rsidRPr="00B64458">
          <w:rPr>
            <w:rStyle w:val="Hyperlink"/>
            <w:noProof/>
          </w:rPr>
          <w:t>Background</w:t>
        </w:r>
        <w:r w:rsidR="009C633B">
          <w:rPr>
            <w:noProof/>
            <w:webHidden/>
          </w:rPr>
          <w:tab/>
        </w:r>
        <w:r w:rsidR="009C633B">
          <w:rPr>
            <w:noProof/>
            <w:webHidden/>
          </w:rPr>
          <w:fldChar w:fldCharType="begin"/>
        </w:r>
        <w:r w:rsidR="009C633B">
          <w:rPr>
            <w:noProof/>
            <w:webHidden/>
          </w:rPr>
          <w:instrText xml:space="preserve"> PAGEREF _Toc49515411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3" w14:textId="77777777" w:rsidR="009C633B" w:rsidRDefault="00D04A52">
      <w:pPr>
        <w:pStyle w:val="TOC1"/>
        <w:rPr>
          <w:rFonts w:asciiTheme="minorHAnsi" w:eastAsiaTheme="minorEastAsia" w:hAnsiTheme="minorHAnsi"/>
          <w:b w:val="0"/>
          <w:noProof/>
          <w:color w:val="auto"/>
          <w:sz w:val="22"/>
          <w:lang w:eastAsia="en-AU"/>
        </w:rPr>
      </w:pPr>
      <w:hyperlink w:anchor="_Toc49515412" w:history="1">
        <w:r w:rsidR="009C633B" w:rsidRPr="00B64458">
          <w:rPr>
            <w:rStyle w:val="Hyperlink"/>
            <w:noProof/>
          </w:rPr>
          <w:t>Service level performance: relay service</w:t>
        </w:r>
        <w:r w:rsidR="009C633B">
          <w:rPr>
            <w:noProof/>
            <w:webHidden/>
          </w:rPr>
          <w:tab/>
        </w:r>
        <w:r w:rsidR="009C633B">
          <w:rPr>
            <w:noProof/>
            <w:webHidden/>
          </w:rPr>
          <w:fldChar w:fldCharType="begin"/>
        </w:r>
        <w:r w:rsidR="009C633B">
          <w:rPr>
            <w:noProof/>
            <w:webHidden/>
          </w:rPr>
          <w:instrText xml:space="preserve"> PAGEREF _Toc49515412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4" w14:textId="77777777" w:rsidR="009C633B" w:rsidRDefault="00D04A52">
      <w:pPr>
        <w:pStyle w:val="TOC1"/>
        <w:rPr>
          <w:rFonts w:asciiTheme="minorHAnsi" w:eastAsiaTheme="minorEastAsia" w:hAnsiTheme="minorHAnsi"/>
          <w:b w:val="0"/>
          <w:noProof/>
          <w:color w:val="auto"/>
          <w:sz w:val="22"/>
          <w:lang w:eastAsia="en-AU"/>
        </w:rPr>
      </w:pPr>
      <w:hyperlink w:anchor="_Toc49515413" w:history="1">
        <w:r w:rsidR="009C633B" w:rsidRPr="00B64458">
          <w:rPr>
            <w:rStyle w:val="Hyperlink"/>
            <w:noProof/>
          </w:rPr>
          <w:t>Service level performance: helpdesk</w:t>
        </w:r>
        <w:r w:rsidR="009C633B">
          <w:rPr>
            <w:noProof/>
            <w:webHidden/>
          </w:rPr>
          <w:tab/>
        </w:r>
        <w:r w:rsidR="009C633B">
          <w:rPr>
            <w:noProof/>
            <w:webHidden/>
          </w:rPr>
          <w:fldChar w:fldCharType="begin"/>
        </w:r>
        <w:r w:rsidR="009C633B">
          <w:rPr>
            <w:noProof/>
            <w:webHidden/>
          </w:rPr>
          <w:instrText xml:space="preserve"> PAGEREF _Toc49515413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5" w14:textId="77777777" w:rsidR="009C633B" w:rsidRDefault="00D04A52">
      <w:pPr>
        <w:pStyle w:val="TOC1"/>
        <w:rPr>
          <w:rFonts w:asciiTheme="minorHAnsi" w:eastAsiaTheme="minorEastAsia" w:hAnsiTheme="minorHAnsi"/>
          <w:b w:val="0"/>
          <w:noProof/>
          <w:color w:val="auto"/>
          <w:sz w:val="22"/>
          <w:lang w:eastAsia="en-AU"/>
        </w:rPr>
      </w:pPr>
      <w:hyperlink w:anchor="_Toc49515414" w:history="1">
        <w:r w:rsidR="009C633B" w:rsidRPr="00B64458">
          <w:rPr>
            <w:rStyle w:val="Hyperlink"/>
            <w:noProof/>
          </w:rPr>
          <w:t>Successful outbound connections (by inbound service access type)</w:t>
        </w:r>
        <w:r w:rsidR="009C633B">
          <w:rPr>
            <w:noProof/>
            <w:webHidden/>
          </w:rPr>
          <w:tab/>
        </w:r>
        <w:r w:rsidR="009C633B">
          <w:rPr>
            <w:noProof/>
            <w:webHidden/>
          </w:rPr>
          <w:fldChar w:fldCharType="begin"/>
        </w:r>
        <w:r w:rsidR="009C633B">
          <w:rPr>
            <w:noProof/>
            <w:webHidden/>
          </w:rPr>
          <w:instrText xml:space="preserve"> PAGEREF _Toc49515414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6" w14:textId="77777777" w:rsidR="009C633B" w:rsidRDefault="00D04A52">
      <w:pPr>
        <w:pStyle w:val="TOC1"/>
        <w:rPr>
          <w:rFonts w:asciiTheme="minorHAnsi" w:eastAsiaTheme="minorEastAsia" w:hAnsiTheme="minorHAnsi"/>
          <w:b w:val="0"/>
          <w:noProof/>
          <w:color w:val="auto"/>
          <w:sz w:val="22"/>
          <w:lang w:eastAsia="en-AU"/>
        </w:rPr>
      </w:pPr>
      <w:hyperlink w:anchor="_Toc49515415" w:history="1">
        <w:r w:rsidR="009C633B" w:rsidRPr="00B64458">
          <w:rPr>
            <w:rStyle w:val="Hyperlink"/>
            <w:noProof/>
          </w:rPr>
          <w:t>Outbound call minutes relayed (by inbound connection type)</w:t>
        </w:r>
        <w:r w:rsidR="009C633B">
          <w:rPr>
            <w:noProof/>
            <w:webHidden/>
          </w:rPr>
          <w:tab/>
        </w:r>
        <w:r w:rsidR="009C633B">
          <w:rPr>
            <w:noProof/>
            <w:webHidden/>
          </w:rPr>
          <w:fldChar w:fldCharType="begin"/>
        </w:r>
        <w:r w:rsidR="009C633B">
          <w:rPr>
            <w:noProof/>
            <w:webHidden/>
          </w:rPr>
          <w:instrText xml:space="preserve"> PAGEREF _Toc49515415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87" w14:textId="77777777" w:rsidR="009C633B" w:rsidRDefault="00D04A52">
      <w:pPr>
        <w:pStyle w:val="TOC1"/>
        <w:rPr>
          <w:rFonts w:asciiTheme="minorHAnsi" w:eastAsiaTheme="minorEastAsia" w:hAnsiTheme="minorHAnsi"/>
          <w:b w:val="0"/>
          <w:noProof/>
          <w:color w:val="auto"/>
          <w:sz w:val="22"/>
          <w:lang w:eastAsia="en-AU"/>
        </w:rPr>
      </w:pPr>
      <w:hyperlink w:anchor="_Toc49515416" w:history="1">
        <w:r w:rsidR="009C633B" w:rsidRPr="00B64458">
          <w:rPr>
            <w:rStyle w:val="Hyperlink"/>
            <w:noProof/>
          </w:rPr>
          <w:t>Calls to emergency services relayed through the NRS</w:t>
        </w:r>
        <w:r w:rsidR="009C633B">
          <w:rPr>
            <w:noProof/>
            <w:webHidden/>
          </w:rPr>
          <w:tab/>
        </w:r>
        <w:r w:rsidR="009C633B">
          <w:rPr>
            <w:noProof/>
            <w:webHidden/>
          </w:rPr>
          <w:fldChar w:fldCharType="begin"/>
        </w:r>
        <w:r w:rsidR="009C633B">
          <w:rPr>
            <w:noProof/>
            <w:webHidden/>
          </w:rPr>
          <w:instrText xml:space="preserve"> PAGEREF _Toc49515416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88" w14:textId="77777777" w:rsidR="009C633B" w:rsidRDefault="00D04A52">
      <w:pPr>
        <w:pStyle w:val="TOC1"/>
        <w:rPr>
          <w:rFonts w:asciiTheme="minorHAnsi" w:eastAsiaTheme="minorEastAsia" w:hAnsiTheme="minorHAnsi"/>
          <w:b w:val="0"/>
          <w:noProof/>
          <w:color w:val="auto"/>
          <w:sz w:val="22"/>
          <w:lang w:eastAsia="en-AU"/>
        </w:rPr>
      </w:pPr>
      <w:hyperlink w:anchor="_Toc49515417" w:history="1">
        <w:r w:rsidR="009C633B" w:rsidRPr="00B64458">
          <w:rPr>
            <w:rStyle w:val="Hyperlink"/>
            <w:noProof/>
          </w:rPr>
          <w:t>Helpdesk enquiries</w:t>
        </w:r>
        <w:r w:rsidR="009C633B">
          <w:rPr>
            <w:noProof/>
            <w:webHidden/>
          </w:rPr>
          <w:tab/>
        </w:r>
        <w:r w:rsidR="009C633B">
          <w:rPr>
            <w:noProof/>
            <w:webHidden/>
          </w:rPr>
          <w:fldChar w:fldCharType="begin"/>
        </w:r>
        <w:r w:rsidR="009C633B">
          <w:rPr>
            <w:noProof/>
            <w:webHidden/>
          </w:rPr>
          <w:instrText xml:space="preserve"> PAGEREF _Toc49515417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14:paraId="04C8D589" w14:textId="77777777"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04C8D58B" w14:textId="77777777" w:rsidR="009C633B"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49515358" w:history="1">
        <w:r w:rsidR="009C633B" w:rsidRPr="005F71E3">
          <w:rPr>
            <w:rStyle w:val="Hyperlink"/>
            <w:noProof/>
          </w:rPr>
          <w:t>Table 1. Service levels: relay service</w:t>
        </w:r>
        <w:r w:rsidR="009C633B">
          <w:rPr>
            <w:noProof/>
            <w:webHidden/>
          </w:rPr>
          <w:tab/>
        </w:r>
        <w:r w:rsidR="009C633B">
          <w:rPr>
            <w:noProof/>
            <w:webHidden/>
          </w:rPr>
          <w:fldChar w:fldCharType="begin"/>
        </w:r>
        <w:r w:rsidR="009C633B">
          <w:rPr>
            <w:noProof/>
            <w:webHidden/>
          </w:rPr>
          <w:instrText xml:space="preserve"> PAGEREF _Toc49515358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C" w14:textId="77777777" w:rsidR="009C633B" w:rsidRDefault="00D04A52">
      <w:pPr>
        <w:pStyle w:val="TOC4"/>
        <w:rPr>
          <w:rFonts w:asciiTheme="minorHAnsi" w:eastAsiaTheme="minorEastAsia" w:hAnsiTheme="minorHAnsi"/>
          <w:noProof/>
          <w:sz w:val="22"/>
          <w:lang w:eastAsia="en-AU"/>
        </w:rPr>
      </w:pPr>
      <w:hyperlink w:anchor="_Toc49515359" w:history="1">
        <w:r w:rsidR="009C633B" w:rsidRPr="005F71E3">
          <w:rPr>
            <w:rStyle w:val="Hyperlink"/>
            <w:noProof/>
          </w:rPr>
          <w:t>Table 2. Service level performance: relay service</w:t>
        </w:r>
        <w:r w:rsidR="009C633B">
          <w:rPr>
            <w:noProof/>
            <w:webHidden/>
          </w:rPr>
          <w:tab/>
        </w:r>
        <w:r w:rsidR="009C633B">
          <w:rPr>
            <w:noProof/>
            <w:webHidden/>
          </w:rPr>
          <w:fldChar w:fldCharType="begin"/>
        </w:r>
        <w:r w:rsidR="009C633B">
          <w:rPr>
            <w:noProof/>
            <w:webHidden/>
          </w:rPr>
          <w:instrText xml:space="preserve"> PAGEREF _Toc49515359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D" w14:textId="77777777" w:rsidR="009C633B" w:rsidRDefault="00D04A52">
      <w:pPr>
        <w:pStyle w:val="TOC4"/>
        <w:rPr>
          <w:rFonts w:asciiTheme="minorHAnsi" w:eastAsiaTheme="minorEastAsia" w:hAnsiTheme="minorHAnsi"/>
          <w:noProof/>
          <w:sz w:val="22"/>
          <w:lang w:eastAsia="en-AU"/>
        </w:rPr>
      </w:pPr>
      <w:hyperlink w:anchor="_Toc49515360" w:history="1">
        <w:r w:rsidR="009C633B" w:rsidRPr="005F71E3">
          <w:rPr>
            <w:rStyle w:val="Hyperlink"/>
            <w:noProof/>
          </w:rPr>
          <w:t>Table 3. Service levels: helpdesk</w:t>
        </w:r>
        <w:r w:rsidR="009C633B">
          <w:rPr>
            <w:noProof/>
            <w:webHidden/>
          </w:rPr>
          <w:tab/>
        </w:r>
        <w:r w:rsidR="009C633B">
          <w:rPr>
            <w:noProof/>
            <w:webHidden/>
          </w:rPr>
          <w:fldChar w:fldCharType="begin"/>
        </w:r>
        <w:r w:rsidR="009C633B">
          <w:rPr>
            <w:noProof/>
            <w:webHidden/>
          </w:rPr>
          <w:instrText xml:space="preserve"> PAGEREF _Toc49515360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E" w14:textId="77777777" w:rsidR="009C633B" w:rsidRDefault="00D04A52">
      <w:pPr>
        <w:pStyle w:val="TOC4"/>
        <w:rPr>
          <w:rFonts w:asciiTheme="minorHAnsi" w:eastAsiaTheme="minorEastAsia" w:hAnsiTheme="minorHAnsi"/>
          <w:noProof/>
          <w:sz w:val="22"/>
          <w:lang w:eastAsia="en-AU"/>
        </w:rPr>
      </w:pPr>
      <w:hyperlink w:anchor="_Toc49515361" w:history="1">
        <w:r w:rsidR="009C633B" w:rsidRPr="005F71E3">
          <w:rPr>
            <w:rStyle w:val="Hyperlink"/>
            <w:noProof/>
          </w:rPr>
          <w:t>Table 4. Service level performance: helpdesk</w:t>
        </w:r>
        <w:r w:rsidR="009C633B">
          <w:rPr>
            <w:noProof/>
            <w:webHidden/>
          </w:rPr>
          <w:tab/>
        </w:r>
        <w:r w:rsidR="009C633B">
          <w:rPr>
            <w:noProof/>
            <w:webHidden/>
          </w:rPr>
          <w:fldChar w:fldCharType="begin"/>
        </w:r>
        <w:r w:rsidR="009C633B">
          <w:rPr>
            <w:noProof/>
            <w:webHidden/>
          </w:rPr>
          <w:instrText xml:space="preserve"> PAGEREF _Toc49515361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F" w14:textId="77777777" w:rsidR="009C633B" w:rsidRDefault="00D04A52">
      <w:pPr>
        <w:pStyle w:val="TOC4"/>
        <w:rPr>
          <w:rFonts w:asciiTheme="minorHAnsi" w:eastAsiaTheme="minorEastAsia" w:hAnsiTheme="minorHAnsi"/>
          <w:noProof/>
          <w:sz w:val="22"/>
          <w:lang w:eastAsia="en-AU"/>
        </w:rPr>
      </w:pPr>
      <w:hyperlink w:anchor="_Toc49515362" w:history="1">
        <w:r w:rsidR="009C633B" w:rsidRPr="005F71E3">
          <w:rPr>
            <w:rStyle w:val="Hyperlink"/>
            <w:noProof/>
          </w:rPr>
          <w:t>Table 5. Outbound call connections (by inbound service type)</w:t>
        </w:r>
        <w:r w:rsidR="009C633B">
          <w:rPr>
            <w:noProof/>
            <w:webHidden/>
          </w:rPr>
          <w:tab/>
        </w:r>
        <w:r w:rsidR="009C633B">
          <w:rPr>
            <w:noProof/>
            <w:webHidden/>
          </w:rPr>
          <w:fldChar w:fldCharType="begin"/>
        </w:r>
        <w:r w:rsidR="009C633B">
          <w:rPr>
            <w:noProof/>
            <w:webHidden/>
          </w:rPr>
          <w:instrText xml:space="preserve"> PAGEREF _Toc49515362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0" w14:textId="77777777" w:rsidR="009C633B" w:rsidRDefault="00D04A52">
      <w:pPr>
        <w:pStyle w:val="TOC4"/>
        <w:rPr>
          <w:rFonts w:asciiTheme="minorHAnsi" w:eastAsiaTheme="minorEastAsia" w:hAnsiTheme="minorHAnsi"/>
          <w:noProof/>
          <w:sz w:val="22"/>
          <w:lang w:eastAsia="en-AU"/>
        </w:rPr>
      </w:pPr>
      <w:hyperlink w:anchor="_Toc49515363" w:history="1">
        <w:r w:rsidR="009C633B" w:rsidRPr="005F71E3">
          <w:rPr>
            <w:rStyle w:val="Hyperlink"/>
            <w:noProof/>
          </w:rPr>
          <w:t>Table 6. Outbound call minutes (by inbound service type)</w:t>
        </w:r>
        <w:r w:rsidR="009C633B">
          <w:rPr>
            <w:noProof/>
            <w:webHidden/>
          </w:rPr>
          <w:tab/>
        </w:r>
        <w:r w:rsidR="009C633B">
          <w:rPr>
            <w:noProof/>
            <w:webHidden/>
          </w:rPr>
          <w:fldChar w:fldCharType="begin"/>
        </w:r>
        <w:r w:rsidR="009C633B">
          <w:rPr>
            <w:noProof/>
            <w:webHidden/>
          </w:rPr>
          <w:instrText xml:space="preserve"> PAGEREF _Toc49515363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1" w14:textId="77777777" w:rsidR="009C633B" w:rsidRDefault="00D04A52">
      <w:pPr>
        <w:pStyle w:val="TOC4"/>
        <w:rPr>
          <w:rFonts w:asciiTheme="minorHAnsi" w:eastAsiaTheme="minorEastAsia" w:hAnsiTheme="minorHAnsi"/>
          <w:noProof/>
          <w:sz w:val="22"/>
          <w:lang w:eastAsia="en-AU"/>
        </w:rPr>
      </w:pPr>
      <w:hyperlink w:anchor="_Toc49515364" w:history="1">
        <w:r w:rsidR="009C633B" w:rsidRPr="005F71E3">
          <w:rPr>
            <w:rStyle w:val="Hyperlink"/>
            <w:noProof/>
          </w:rPr>
          <w:t>Table 7. Calls to emergency services</w:t>
        </w:r>
        <w:r w:rsidR="009C633B">
          <w:rPr>
            <w:noProof/>
            <w:webHidden/>
          </w:rPr>
          <w:tab/>
        </w:r>
        <w:r w:rsidR="009C633B">
          <w:rPr>
            <w:noProof/>
            <w:webHidden/>
          </w:rPr>
          <w:fldChar w:fldCharType="begin"/>
        </w:r>
        <w:r w:rsidR="009C633B">
          <w:rPr>
            <w:noProof/>
            <w:webHidden/>
          </w:rPr>
          <w:instrText xml:space="preserve"> PAGEREF _Toc49515364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2" w14:textId="77777777" w:rsidR="009C633B" w:rsidRDefault="00D04A52">
      <w:pPr>
        <w:pStyle w:val="TOC4"/>
        <w:rPr>
          <w:rFonts w:asciiTheme="minorHAnsi" w:eastAsiaTheme="minorEastAsia" w:hAnsiTheme="minorHAnsi"/>
          <w:noProof/>
          <w:sz w:val="22"/>
          <w:lang w:eastAsia="en-AU"/>
        </w:rPr>
      </w:pPr>
      <w:hyperlink w:anchor="_Toc49515365" w:history="1">
        <w:r w:rsidR="009C633B" w:rsidRPr="005F71E3">
          <w:rPr>
            <w:rStyle w:val="Hyperlink"/>
            <w:noProof/>
          </w:rPr>
          <w:t>Table 8. Helpdesk enquiries</w:t>
        </w:r>
        <w:r w:rsidR="009C633B">
          <w:rPr>
            <w:noProof/>
            <w:webHidden/>
          </w:rPr>
          <w:tab/>
        </w:r>
        <w:r w:rsidR="009C633B">
          <w:rPr>
            <w:noProof/>
            <w:webHidden/>
          </w:rPr>
          <w:fldChar w:fldCharType="begin"/>
        </w:r>
        <w:r w:rsidR="009C633B">
          <w:rPr>
            <w:noProof/>
            <w:webHidden/>
          </w:rPr>
          <w:instrText xml:space="preserve"> PAGEREF _Toc49515365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14:paraId="04C8D593" w14:textId="77777777"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4951541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7" w14:textId="77777777" w:rsidR="003C76CF" w:rsidRPr="00F7301E" w:rsidRDefault="003C76CF" w:rsidP="003C76CF">
      <w:r w:rsidRPr="00F7301E">
        <w:t>The Department then reports on:</w:t>
      </w:r>
    </w:p>
    <w:p w14:paraId="04C8D598" w14:textId="77777777" w:rsidR="003C76CF" w:rsidRPr="00F7301E" w:rsidRDefault="003C76CF" w:rsidP="00132713">
      <w:pPr>
        <w:pStyle w:val="Listparagraphbullets"/>
      </w:pPr>
      <w:r w:rsidRPr="00F7301E">
        <w:t>NRS performance against agreed service levels, and</w:t>
      </w:r>
    </w:p>
    <w:p w14:paraId="04C8D599" w14:textId="77777777" w:rsidR="009C633B" w:rsidRDefault="003C76CF" w:rsidP="00132713">
      <w:pPr>
        <w:pStyle w:val="Listparagraphbullets"/>
      </w:pPr>
      <w:r w:rsidRPr="00F7301E">
        <w:t>information on how the NRS is used, including the number of successful outbound connections, the volume of outbound call minutes generated by each service access option, the number of calls to emergency services and the volume of different types of contact with the NRS helpdesk.</w:t>
      </w:r>
    </w:p>
    <w:p w14:paraId="04C8D59A" w14:textId="77777777" w:rsidR="009C633B" w:rsidRDefault="009C633B">
      <w:pPr>
        <w:spacing w:line="259" w:lineRule="auto"/>
        <w:rPr>
          <w:lang w:eastAsia="zh-TW"/>
        </w:rPr>
      </w:pPr>
      <w:r>
        <w:br w:type="page"/>
      </w:r>
    </w:p>
    <w:p w14:paraId="04C8D59B" w14:textId="77777777" w:rsidR="009C633B" w:rsidRDefault="009C633B" w:rsidP="009C633B">
      <w:pPr>
        <w:pStyle w:val="Heading2"/>
      </w:pPr>
      <w:bookmarkStart w:id="5" w:name="_Toc49515412"/>
      <w:bookmarkStart w:id="6" w:name="_Toc16692211"/>
      <w:bookmarkStart w:id="7" w:name="_Toc17109632"/>
      <w:bookmarkStart w:id="8" w:name="_Toc24362767"/>
      <w:r w:rsidRPr="009B7491">
        <w:lastRenderedPageBreak/>
        <w:t>Service level performance: relay service</w:t>
      </w:r>
      <w:bookmarkEnd w:id="5"/>
      <w:r w:rsidRPr="009B7491">
        <w:t xml:space="preserve"> </w:t>
      </w:r>
      <w:bookmarkEnd w:id="6"/>
      <w:bookmarkEnd w:id="7"/>
      <w:bookmarkEnd w:id="8"/>
    </w:p>
    <w:p w14:paraId="04C8D59C" w14:textId="77777777" w:rsidR="009C633B" w:rsidRDefault="009C633B" w:rsidP="009C633B">
      <w:r w:rsidRPr="009C633B">
        <w:t>The performance of the NRS is measured against the following service levels:</w:t>
      </w:r>
    </w:p>
    <w:p w14:paraId="04C8D59D" w14:textId="77777777" w:rsidR="009C633B" w:rsidRDefault="009C633B" w:rsidP="009C633B">
      <w:pPr>
        <w:pStyle w:val="Tablefigureheading"/>
        <w:keepLines/>
      </w:pPr>
      <w:bookmarkStart w:id="9" w:name="_Toc49515358"/>
      <w:r>
        <w:t>Table 1. Service levels: relay service</w:t>
      </w:r>
      <w:bookmarkEnd w:id="9"/>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 one, one zero six and triple zero emergency&quot; with a target of at least eighty five percent of one zero six and triple zero calls answered by a call taker within five seconds of reaching the relevant answering point for the call. The second service level is the &quot;grade of service two, one zero six and triple zero emergency&quot; with a target of at least ninety five percent of one zero six and triple zero calls answered by a call taker within ten seconds of reaching the relevant answering point for the call. The third service level is the &quot;abandon rate&quot; with a target of no more than five percent of calls answered by a call taker abandonded after leaving the IVR or being presented to the routing queue. The fourth service level is &quot;grade of service three&quot; with a target of at least eighty five percent of all other non emergency calls answered by a call taker within ten seconds. The fifth service level is &quot;grade of service four&quot; with a target of at least eighty percent of video relay calls answered by a call taker within one hundred and twenty seconds."/>
      </w:tblPr>
      <w:tblGrid>
        <w:gridCol w:w="2405"/>
        <w:gridCol w:w="2404"/>
        <w:gridCol w:w="4684"/>
      </w:tblGrid>
      <w:tr w:rsidR="009C633B" w:rsidRPr="00B54D18" w14:paraId="04C8D5A1" w14:textId="77777777" w:rsidTr="00DF1A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14:paraId="04C8D59E" w14:textId="77777777" w:rsidR="009C633B" w:rsidRPr="00217C11" w:rsidRDefault="009C633B" w:rsidP="00DF1AD3">
            <w:pPr>
              <w:pStyle w:val="Tablerowcolumnheading"/>
              <w:rPr>
                <w:b/>
              </w:rPr>
            </w:pPr>
            <w:r>
              <w:rPr>
                <w:b/>
              </w:rPr>
              <w:t>Service level</w:t>
            </w:r>
          </w:p>
        </w:tc>
        <w:tc>
          <w:tcPr>
            <w:tcW w:w="2404" w:type="dxa"/>
            <w:shd w:val="clear" w:color="auto" w:fill="D5DCE4"/>
          </w:tcPr>
          <w:p w14:paraId="04C8D59F" w14:textId="77777777" w:rsidR="009C633B"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14:paraId="04C8D5A0" w14:textId="77777777" w:rsidR="009C633B" w:rsidRPr="00217C11" w:rsidRDefault="009C633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9C633B" w:rsidRPr="00B54D18" w14:paraId="04C8D5A5" w14:textId="77777777"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A2" w14:textId="77777777" w:rsidR="009C633B" w:rsidRPr="00EA5EED" w:rsidRDefault="009C633B" w:rsidP="009C633B">
            <w:pPr>
              <w:pStyle w:val="TableText0"/>
            </w:pPr>
            <w:r w:rsidRPr="00EA5EED">
              <w:t>Grade of Service 1 106 and 000 emergency</w:t>
            </w:r>
          </w:p>
        </w:tc>
        <w:tc>
          <w:tcPr>
            <w:tcW w:w="2404" w:type="dxa"/>
          </w:tcPr>
          <w:p w14:paraId="04C8D5A3"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85 / 5</w:t>
            </w:r>
          </w:p>
        </w:tc>
        <w:tc>
          <w:tcPr>
            <w:tcW w:w="4684" w:type="dxa"/>
          </w:tcPr>
          <w:p w14:paraId="04C8D5A4"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85% of</w:t>
            </w:r>
            <w:r w:rsidRPr="00EA5EED">
              <w:rPr>
                <w:b/>
                <w:bCs w:val="0"/>
              </w:rPr>
              <w:t xml:space="preserve"> 106 and 000 </w:t>
            </w:r>
            <w:r w:rsidRPr="00EA5EED">
              <w:t>calls are answered by a call-taker within 5 seconds of reaching the relevant answering point for the call. Measured Monthly</w:t>
            </w:r>
          </w:p>
        </w:tc>
      </w:tr>
      <w:tr w:rsidR="009C633B" w:rsidRPr="00B54D18" w14:paraId="04C8D5A9" w14:textId="77777777" w:rsidTr="00DF1AD3">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A6" w14:textId="77777777" w:rsidR="009C633B" w:rsidRPr="00EA5EED" w:rsidRDefault="009C633B" w:rsidP="009C633B">
            <w:pPr>
              <w:pStyle w:val="TableText0"/>
            </w:pPr>
            <w:r w:rsidRPr="00EA5EED">
              <w:t>Grade of Service 2 106 and 000 emergency</w:t>
            </w:r>
          </w:p>
        </w:tc>
        <w:tc>
          <w:tcPr>
            <w:tcW w:w="2404" w:type="dxa"/>
          </w:tcPr>
          <w:p w14:paraId="04C8D5A7"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95 / 10</w:t>
            </w:r>
          </w:p>
        </w:tc>
        <w:tc>
          <w:tcPr>
            <w:tcW w:w="4684" w:type="dxa"/>
          </w:tcPr>
          <w:p w14:paraId="04C8D5A8"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EA5EED">
              <w:rPr>
                <w:b/>
                <w:bCs w:val="0"/>
              </w:rPr>
              <w:t xml:space="preserve">106 and 000 </w:t>
            </w:r>
            <w:r w:rsidRPr="00EA5EED">
              <w:t>calls are answered by a call-taker within 10 seconds of reaching the relevant answering point for the call. Measured Monthly</w:t>
            </w:r>
          </w:p>
        </w:tc>
      </w:tr>
      <w:tr w:rsidR="009C633B" w:rsidRPr="00B54D18" w14:paraId="04C8D5AD" w14:textId="77777777"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AA" w14:textId="77777777" w:rsidR="009C633B" w:rsidRPr="00EA5EED" w:rsidRDefault="009C633B" w:rsidP="009C633B">
            <w:pPr>
              <w:pStyle w:val="TableText0"/>
            </w:pPr>
            <w:r w:rsidRPr="00EA5EED">
              <w:t>Abandon Rate</w:t>
            </w:r>
          </w:p>
        </w:tc>
        <w:tc>
          <w:tcPr>
            <w:tcW w:w="2404" w:type="dxa"/>
          </w:tcPr>
          <w:p w14:paraId="04C8D5AB"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&lt;5%</w:t>
            </w:r>
          </w:p>
        </w:tc>
        <w:tc>
          <w:tcPr>
            <w:tcW w:w="4684" w:type="dxa"/>
          </w:tcPr>
          <w:p w14:paraId="04C8D5AC"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No more than 5% of calls answered by a call taker are abandoned after leaving the IVR or being presented to the routing queue. Measured Monthly</w:t>
            </w:r>
          </w:p>
        </w:tc>
      </w:tr>
      <w:tr w:rsidR="009C633B" w:rsidRPr="00B54D18" w14:paraId="04C8D5B1" w14:textId="77777777" w:rsidTr="00DF1AD3">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AE" w14:textId="77777777" w:rsidR="009C633B" w:rsidRPr="00EA5EED" w:rsidRDefault="009C633B" w:rsidP="009C633B">
            <w:pPr>
              <w:pStyle w:val="TableText0"/>
            </w:pPr>
            <w:r w:rsidRPr="00EA5EED">
              <w:t>Grade of Service 3</w:t>
            </w:r>
          </w:p>
        </w:tc>
        <w:tc>
          <w:tcPr>
            <w:tcW w:w="2404" w:type="dxa"/>
          </w:tcPr>
          <w:p w14:paraId="04C8D5AF"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85 / 10</w:t>
            </w:r>
          </w:p>
        </w:tc>
        <w:tc>
          <w:tcPr>
            <w:tcW w:w="4684" w:type="dxa"/>
          </w:tcPr>
          <w:p w14:paraId="04C8D5B0"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r>
      <w:tr w:rsidR="009C633B" w:rsidRPr="00B54D18" w14:paraId="04C8D5B5" w14:textId="77777777"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B2" w14:textId="77777777" w:rsidR="009C633B" w:rsidRPr="00EA5EED" w:rsidDel="00E925BE" w:rsidRDefault="009C633B" w:rsidP="009C633B">
            <w:pPr>
              <w:pStyle w:val="TableText0"/>
            </w:pPr>
            <w:r w:rsidRPr="00EA5EED">
              <w:t>Grade of Service 4</w:t>
            </w:r>
          </w:p>
        </w:tc>
        <w:tc>
          <w:tcPr>
            <w:tcW w:w="2404" w:type="dxa"/>
          </w:tcPr>
          <w:p w14:paraId="04C8D5B3" w14:textId="77777777" w:rsidR="009C633B" w:rsidRPr="00EA5EED"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80 / 120</w:t>
            </w:r>
          </w:p>
        </w:tc>
        <w:tc>
          <w:tcPr>
            <w:tcW w:w="4684" w:type="dxa"/>
          </w:tcPr>
          <w:p w14:paraId="04C8D5B4" w14:textId="77777777" w:rsidR="009C633B" w:rsidRPr="008A30F7"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r>
    </w:tbl>
    <w:p w14:paraId="04C8D5B6" w14:textId="77777777" w:rsidR="009C633B" w:rsidRDefault="009C633B" w:rsidP="009C633B">
      <w:pPr>
        <w:keepNext/>
      </w:pPr>
    </w:p>
    <w:p w14:paraId="04C8D5B7" w14:textId="77777777" w:rsidR="009C633B" w:rsidRDefault="009C633B" w:rsidP="009C633B">
      <w:pPr>
        <w:keepNext/>
      </w:pPr>
      <w:r w:rsidRPr="00513188">
        <w:t xml:space="preserve">The performance </w:t>
      </w:r>
      <w:r>
        <w:t xml:space="preserve">for </w:t>
      </w:r>
      <w:r w:rsidR="00520F4E">
        <w:t>January 2021</w:t>
      </w:r>
      <w:r>
        <w:t xml:space="preserve"> </w:t>
      </w:r>
      <w:r w:rsidRPr="00513188">
        <w:t xml:space="preserve">against these service levels is </w:t>
      </w:r>
      <w:r>
        <w:t>outlined in</w:t>
      </w:r>
      <w:r w:rsidRPr="00513188">
        <w:t xml:space="preserve"> the table below</w:t>
      </w:r>
      <w:r>
        <w:t>.</w:t>
      </w:r>
    </w:p>
    <w:p w14:paraId="04C8D5B8" w14:textId="77777777" w:rsidR="009C633B" w:rsidRPr="00C954A2" w:rsidRDefault="009C633B" w:rsidP="009C633B">
      <w:pPr>
        <w:pStyle w:val="Tablefigureheading"/>
      </w:pPr>
      <w:bookmarkStart w:id="10" w:name="_Toc49515359"/>
      <w:bookmarkStart w:id="11" w:name="_Toc24362774"/>
      <w:r w:rsidRPr="005113AA">
        <w:t>Table</w:t>
      </w:r>
      <w:r>
        <w:t xml:space="preserve"> 2. Service level performance: relay service</w:t>
      </w:r>
      <w:bookmarkEnd w:id="10"/>
      <w:r>
        <w:t xml:space="preserve"> </w:t>
      </w:r>
      <w:bookmarkEnd w:id="11"/>
    </w:p>
    <w:tbl>
      <w:tblPr>
        <w:tblStyle w:val="PlainTable1"/>
        <w:tblW w:w="8218" w:type="dxa"/>
        <w:tblLook w:val="04A0" w:firstRow="1" w:lastRow="0" w:firstColumn="1" w:lastColumn="0" w:noHBand="0" w:noVBand="1"/>
        <w:tblDescription w:val="A table outlining the performance of the national relay service against service levels. 96.47 percent of emergency calls were answered in five seconds or less. 97.52 percent of emergency calls were answered in ten seconds or less. 1.36 percent of calls were abanonded. 89.70 percent of calls were answered in ten seconds or less. 89.95 percent of video relay calls were answered in one hundred and twenty seconds or less."/>
      </w:tblPr>
      <w:tblGrid>
        <w:gridCol w:w="6091"/>
        <w:gridCol w:w="2127"/>
      </w:tblGrid>
      <w:tr w:rsidR="009C633B" w:rsidRPr="00B54D18" w14:paraId="04C8D5BB" w14:textId="77777777" w:rsidTr="00DF1AD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14:paraId="04C8D5B9" w14:textId="77777777" w:rsidR="009C633B" w:rsidRPr="00217C11" w:rsidRDefault="009C633B" w:rsidP="00DF1AD3">
            <w:pPr>
              <w:pStyle w:val="Tablerowcolumnheading"/>
              <w:rPr>
                <w:b/>
              </w:rPr>
            </w:pPr>
            <w:r>
              <w:rPr>
                <w:b/>
              </w:rPr>
              <w:t>Service level</w:t>
            </w:r>
          </w:p>
        </w:tc>
        <w:tc>
          <w:tcPr>
            <w:tcW w:w="2127" w:type="dxa"/>
            <w:shd w:val="clear" w:color="auto" w:fill="D5DCE4"/>
          </w:tcPr>
          <w:p w14:paraId="04C8D5BA" w14:textId="77777777" w:rsidR="009C633B" w:rsidRPr="00217C11" w:rsidRDefault="00520F4E"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January 2021</w:t>
            </w:r>
          </w:p>
        </w:tc>
      </w:tr>
      <w:tr w:rsidR="00A36B8E" w:rsidRPr="00B54D18" w14:paraId="04C8D5BE" w14:textId="77777777"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BC" w14:textId="77777777" w:rsidR="00A36B8E" w:rsidRPr="009C633B" w:rsidRDefault="00A36B8E" w:rsidP="00A36B8E">
            <w:pPr>
              <w:pStyle w:val="Tabletext"/>
              <w:rPr>
                <w:b w:val="0"/>
              </w:rPr>
            </w:pPr>
            <w:r w:rsidRPr="009C633B">
              <w:rPr>
                <w:b w:val="0"/>
              </w:rPr>
              <w:t>Emergency Calls Answered 85% ≤ 5 Sec</w:t>
            </w:r>
          </w:p>
        </w:tc>
        <w:tc>
          <w:tcPr>
            <w:tcW w:w="2127" w:type="dxa"/>
          </w:tcPr>
          <w:p w14:paraId="04C8D5BD" w14:textId="77777777" w:rsidR="00A36B8E" w:rsidRPr="0059057A" w:rsidRDefault="006551B0"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95.47</w:t>
            </w:r>
            <w:r w:rsidR="00A36B8E">
              <w:rPr>
                <w:sz w:val="20"/>
                <w:szCs w:val="20"/>
              </w:rPr>
              <w:t>%</w:t>
            </w:r>
          </w:p>
        </w:tc>
      </w:tr>
      <w:tr w:rsidR="00A36B8E" w:rsidRPr="00B54D18" w14:paraId="04C8D5C1" w14:textId="77777777" w:rsidTr="00DF1AD3">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BF" w14:textId="77777777" w:rsidR="00A36B8E" w:rsidRPr="009C633B" w:rsidRDefault="00A36B8E" w:rsidP="00A36B8E">
            <w:pPr>
              <w:pStyle w:val="Tabletext"/>
              <w:rPr>
                <w:b w:val="0"/>
              </w:rPr>
            </w:pPr>
            <w:r w:rsidRPr="009C633B">
              <w:rPr>
                <w:b w:val="0"/>
              </w:rPr>
              <w:t>Emergency Calls Answered 95% ≤ 10 Sec</w:t>
            </w:r>
          </w:p>
        </w:tc>
        <w:tc>
          <w:tcPr>
            <w:tcW w:w="2127" w:type="dxa"/>
          </w:tcPr>
          <w:p w14:paraId="04C8D5C0" w14:textId="77777777" w:rsidR="00A36B8E" w:rsidRPr="0059057A" w:rsidRDefault="006551B0"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97.52</w:t>
            </w:r>
            <w:r w:rsidR="00A36B8E" w:rsidRPr="0059057A">
              <w:rPr>
                <w:sz w:val="20"/>
                <w:szCs w:val="20"/>
              </w:rPr>
              <w:t>%</w:t>
            </w:r>
          </w:p>
        </w:tc>
      </w:tr>
      <w:tr w:rsidR="00A36B8E" w:rsidRPr="00B54D18" w14:paraId="04C8D5C4" w14:textId="77777777" w:rsidTr="00DF1AD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C2" w14:textId="77777777" w:rsidR="00A36B8E" w:rsidRPr="009C633B" w:rsidRDefault="00A36B8E" w:rsidP="00A36B8E">
            <w:pPr>
              <w:pStyle w:val="Tabletext"/>
              <w:rPr>
                <w:b w:val="0"/>
              </w:rPr>
            </w:pPr>
            <w:r w:rsidRPr="009C633B">
              <w:rPr>
                <w:b w:val="0"/>
              </w:rPr>
              <w:t>Abandoned Calls ≤ 5% ≤ 6 Sec</w:t>
            </w:r>
          </w:p>
        </w:tc>
        <w:tc>
          <w:tcPr>
            <w:tcW w:w="2127" w:type="dxa"/>
          </w:tcPr>
          <w:p w14:paraId="04C8D5C3" w14:textId="77777777" w:rsidR="00A36B8E" w:rsidRPr="0059057A" w:rsidRDefault="006551B0"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1.36</w:t>
            </w:r>
            <w:r w:rsidR="00A36B8E" w:rsidRPr="0059057A">
              <w:rPr>
                <w:sz w:val="20"/>
                <w:szCs w:val="20"/>
              </w:rPr>
              <w:t>%</w:t>
            </w:r>
          </w:p>
        </w:tc>
      </w:tr>
      <w:tr w:rsidR="00A36B8E" w:rsidRPr="00B54D18" w14:paraId="04C8D5C7" w14:textId="77777777" w:rsidTr="00DF1AD3">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C5" w14:textId="77777777" w:rsidR="00A36B8E" w:rsidRPr="009C633B" w:rsidRDefault="00A36B8E" w:rsidP="00A36B8E">
            <w:pPr>
              <w:pStyle w:val="Tabletext"/>
              <w:rPr>
                <w:b w:val="0"/>
              </w:rPr>
            </w:pPr>
            <w:r>
              <w:rPr>
                <w:b w:val="0"/>
              </w:rPr>
              <w:t>Calls Answered 85% ≤ 10</w:t>
            </w:r>
            <w:r w:rsidRPr="009C633B">
              <w:rPr>
                <w:b w:val="0"/>
              </w:rPr>
              <w:t xml:space="preserve"> Sec</w:t>
            </w:r>
          </w:p>
        </w:tc>
        <w:tc>
          <w:tcPr>
            <w:tcW w:w="2127" w:type="dxa"/>
          </w:tcPr>
          <w:p w14:paraId="04C8D5C6" w14:textId="77777777" w:rsidR="00A36B8E" w:rsidRPr="0059057A" w:rsidRDefault="006551B0"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89.70</w:t>
            </w:r>
            <w:r w:rsidR="00A36B8E" w:rsidRPr="0059057A">
              <w:rPr>
                <w:sz w:val="20"/>
                <w:szCs w:val="20"/>
              </w:rPr>
              <w:t>%</w:t>
            </w:r>
          </w:p>
        </w:tc>
      </w:tr>
      <w:tr w:rsidR="00A36B8E" w:rsidRPr="00B54D18" w14:paraId="04C8D5CA" w14:textId="77777777" w:rsidTr="00A36B8E">
        <w:trPr>
          <w:cnfStyle w:val="000000100000" w:firstRow="0" w:lastRow="0" w:firstColumn="0" w:lastColumn="0" w:oddVBand="0" w:evenVBand="0" w:oddHBand="1" w:evenHBand="0" w:firstRowFirstColumn="0" w:firstRowLastColumn="0" w:lastRowFirstColumn="0" w:lastRowLastColumn="0"/>
          <w:cantSplit/>
          <w:trHeight w:val="82"/>
        </w:trPr>
        <w:tc>
          <w:tcPr>
            <w:cnfStyle w:val="001000000000" w:firstRow="0" w:lastRow="0" w:firstColumn="1" w:lastColumn="0" w:oddVBand="0" w:evenVBand="0" w:oddHBand="0" w:evenHBand="0" w:firstRowFirstColumn="0" w:firstRowLastColumn="0" w:lastRowFirstColumn="0" w:lastRowLastColumn="0"/>
            <w:tcW w:w="6091" w:type="dxa"/>
          </w:tcPr>
          <w:p w14:paraId="04C8D5C8" w14:textId="77777777" w:rsidR="00A36B8E" w:rsidRPr="00CF3BA6" w:rsidRDefault="00A36B8E" w:rsidP="00A36B8E">
            <w:pPr>
              <w:pStyle w:val="Tabletext"/>
              <w:rPr>
                <w:b w:val="0"/>
              </w:rPr>
            </w:pPr>
            <w:r w:rsidRPr="00CF3BA6">
              <w:rPr>
                <w:b w:val="0"/>
              </w:rPr>
              <w:t>Video Relay Calls Answered 80% ≤ 120 Sec</w:t>
            </w:r>
          </w:p>
        </w:tc>
        <w:tc>
          <w:tcPr>
            <w:tcW w:w="2127" w:type="dxa"/>
          </w:tcPr>
          <w:p w14:paraId="04C8D5C9" w14:textId="77777777" w:rsidR="00A36B8E" w:rsidRPr="00CF3BA6" w:rsidRDefault="006551B0" w:rsidP="00A36B8E">
            <w:pPr>
              <w:jc w:val="right"/>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89.95</w:t>
            </w:r>
            <w:r w:rsidR="00A36B8E" w:rsidRPr="00CF3BA6">
              <w:rPr>
                <w:sz w:val="20"/>
                <w:szCs w:val="20"/>
              </w:rPr>
              <w:t>%</w:t>
            </w:r>
          </w:p>
        </w:tc>
      </w:tr>
    </w:tbl>
    <w:p w14:paraId="04C8D5CB" w14:textId="77777777" w:rsidR="009C633B" w:rsidRDefault="009C633B" w:rsidP="009C633B"/>
    <w:p w14:paraId="04C8D5CC" w14:textId="77777777" w:rsidR="00D171B3" w:rsidRDefault="00D171B3" w:rsidP="00D171B3">
      <w:r w:rsidRPr="001174E6">
        <w:t xml:space="preserve">The service provider has reported meeting </w:t>
      </w:r>
      <w:r>
        <w:t>all of the five</w:t>
      </w:r>
      <w:r w:rsidRPr="001174E6">
        <w:t xml:space="preserve"> service levels </w:t>
      </w:r>
      <w:r>
        <w:t xml:space="preserve">in </w:t>
      </w:r>
      <w:r w:rsidR="00520F4E">
        <w:t>January 2021</w:t>
      </w:r>
      <w:r>
        <w:t>.</w:t>
      </w:r>
    </w:p>
    <w:p w14:paraId="04C8D5CD" w14:textId="77777777" w:rsidR="009C633B" w:rsidRDefault="00D171B3" w:rsidP="00D171B3">
      <w:r w:rsidRPr="002860E0">
        <w:t>The Department considers the performance of the service provider to be consistent with its obligations in the Services Agreement.</w:t>
      </w:r>
      <w:r w:rsidR="009C633B">
        <w:br w:type="page"/>
      </w:r>
    </w:p>
    <w:p w14:paraId="04C8D5CE" w14:textId="77777777" w:rsidR="00132713" w:rsidRPr="002860E0" w:rsidRDefault="00132713" w:rsidP="00132713">
      <w:pPr>
        <w:pStyle w:val="Heading2"/>
      </w:pPr>
      <w:bookmarkStart w:id="12" w:name="_Toc49515413"/>
      <w:r w:rsidRPr="002860E0">
        <w:lastRenderedPageBreak/>
        <w:t>Service l</w:t>
      </w:r>
      <w:r>
        <w:t xml:space="preserve">evel performance: </w:t>
      </w:r>
      <w:r w:rsidR="000A6D69">
        <w:t>helpdesk</w:t>
      </w:r>
      <w:bookmarkEnd w:id="12"/>
    </w:p>
    <w:p w14:paraId="04C8D5CF" w14:textId="77777777" w:rsidR="000A6D69" w:rsidRPr="009B7491" w:rsidRDefault="000A6D69" w:rsidP="009C633B">
      <w:pPr>
        <w:rPr>
          <w:rFonts w:asciiTheme="minorHAnsi" w:hAnsiTheme="minorHAnsi"/>
          <w:b/>
          <w:sz w:val="22"/>
          <w:lang w:eastAsia="zh-TW"/>
        </w:rPr>
      </w:pPr>
      <w:r w:rsidRPr="009B7491">
        <w:rPr>
          <w:rFonts w:asciiTheme="minorHAnsi" w:hAnsiTheme="minorHAnsi"/>
          <w:sz w:val="22"/>
          <w:lang w:eastAsia="zh-TW"/>
        </w:rPr>
        <w:t xml:space="preserve">The </w:t>
      </w:r>
      <w:r w:rsidRPr="009C633B">
        <w:t>NRS</w:t>
      </w:r>
      <w:r>
        <w:rPr>
          <w:rFonts w:asciiTheme="minorHAnsi" w:hAnsiTheme="minorHAnsi"/>
          <w:sz w:val="22"/>
          <w:lang w:eastAsia="zh-TW"/>
        </w:rPr>
        <w:t xml:space="preserve"> helpdesk’s performance i</w:t>
      </w:r>
      <w:r w:rsidRPr="009B7491">
        <w:rPr>
          <w:rFonts w:asciiTheme="minorHAnsi" w:hAnsiTheme="minorHAnsi"/>
          <w:sz w:val="22"/>
          <w:lang w:eastAsia="zh-TW"/>
        </w:rPr>
        <w:t>s measured against the following service</w:t>
      </w:r>
      <w:r>
        <w:rPr>
          <w:rFonts w:asciiTheme="minorHAnsi" w:hAnsiTheme="minorHAnsi"/>
          <w:sz w:val="22"/>
          <w:lang w:eastAsia="zh-TW"/>
        </w:rPr>
        <w:t xml:space="preserve"> levels:</w:t>
      </w:r>
    </w:p>
    <w:p w14:paraId="04C8D5D0" w14:textId="77777777" w:rsidR="00132713" w:rsidRDefault="009C633B" w:rsidP="00132713">
      <w:pPr>
        <w:pStyle w:val="Tablefigureheading"/>
        <w:keepLines/>
      </w:pPr>
      <w:bookmarkStart w:id="13" w:name="_Toc49515360"/>
      <w:r>
        <w:t>Table 3</w:t>
      </w:r>
      <w:r w:rsidR="00270BCA">
        <w:t xml:space="preserve">. </w:t>
      </w:r>
      <w:r w:rsidR="00CB2DC2">
        <w:t>S</w:t>
      </w:r>
      <w:r w:rsidR="00E4330D">
        <w:t>ervice levels: helpdesk</w:t>
      </w:r>
      <w:bookmarkEnd w:id="13"/>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quot; with a target of eighty percent of telephone calls answered by a call taker within thirty seconds. The second service level is &quot;acknowledgement&quot; with a target of acknowledging more than eighty five percent of all enquiries recieved through public national relay service email addresses or forms from access hub or from help desk users within four hours where the enquiry is recieved before two pm (Australian eastern standard time) on a business day or otherwise by 12 noon (Australian eastern standard time) on the next business day. The third service level is &quot;contact resolution&quot; with a target of resolving more than eighty five percent of all enquiries received within two business days. The fourth service level is &quot;complaint resolution&quot; with a target of resolving all complaints within twenty business days of them being raised."/>
      </w:tblPr>
      <w:tblGrid>
        <w:gridCol w:w="2405"/>
        <w:gridCol w:w="2404"/>
        <w:gridCol w:w="4684"/>
      </w:tblGrid>
      <w:tr w:rsidR="00132713" w:rsidRPr="00B54D18" w14:paraId="04C8D5D4" w14:textId="77777777" w:rsidTr="00270B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14:paraId="04C8D5D1" w14:textId="77777777" w:rsidR="00132713" w:rsidRPr="00217C11" w:rsidRDefault="00132713" w:rsidP="00F7301E">
            <w:pPr>
              <w:pStyle w:val="Tablerowcolumnheading"/>
              <w:rPr>
                <w:b/>
              </w:rPr>
            </w:pPr>
            <w:r>
              <w:rPr>
                <w:b/>
              </w:rPr>
              <w:t>Service level</w:t>
            </w:r>
          </w:p>
        </w:tc>
        <w:tc>
          <w:tcPr>
            <w:tcW w:w="2404" w:type="dxa"/>
            <w:shd w:val="clear" w:color="auto" w:fill="D5DCE4"/>
          </w:tcPr>
          <w:p w14:paraId="04C8D5D2" w14:textId="77777777" w:rsidR="00132713"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14:paraId="04C8D5D3" w14:textId="77777777" w:rsidR="00132713" w:rsidRPr="00217C11" w:rsidRDefault="00132713"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132713" w:rsidRPr="00B54D18" w14:paraId="04C8D5D8" w14:textId="77777777"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D5" w14:textId="77777777" w:rsidR="00132713" w:rsidRPr="00F7301E" w:rsidRDefault="00132713" w:rsidP="00132713">
            <w:pPr>
              <w:pStyle w:val="Tabletext"/>
            </w:pPr>
            <w:r w:rsidRPr="002860E0">
              <w:t>Grade of Service</w:t>
            </w:r>
          </w:p>
        </w:tc>
        <w:tc>
          <w:tcPr>
            <w:tcW w:w="2404" w:type="dxa"/>
          </w:tcPr>
          <w:p w14:paraId="04C8D5D6"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 30</w:t>
            </w:r>
          </w:p>
        </w:tc>
        <w:tc>
          <w:tcPr>
            <w:tcW w:w="4684" w:type="dxa"/>
          </w:tcPr>
          <w:p w14:paraId="04C8D5D7"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r>
      <w:tr w:rsidR="00132713" w:rsidRPr="00B54D18" w14:paraId="04C8D5DD" w14:textId="77777777"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D9" w14:textId="77777777" w:rsidR="00132713" w:rsidRPr="00F7301E" w:rsidRDefault="00132713" w:rsidP="00132713">
            <w:pPr>
              <w:pStyle w:val="Tabletext"/>
            </w:pPr>
            <w:r w:rsidRPr="002860E0">
              <w:t>Acknowledgement</w:t>
            </w:r>
          </w:p>
        </w:tc>
        <w:tc>
          <w:tcPr>
            <w:tcW w:w="2404" w:type="dxa"/>
          </w:tcPr>
          <w:p w14:paraId="04C8D5DA"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&gt;85% in 4 hours</w:t>
            </w:r>
          </w:p>
        </w:tc>
        <w:tc>
          <w:tcPr>
            <w:tcW w:w="4684" w:type="dxa"/>
          </w:tcPr>
          <w:p w14:paraId="04C8D5DB" w14:textId="77777777"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Must</w:t>
            </w:r>
            <w:r w:rsidR="00132713"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D</w:t>
            </w:r>
            <w:r w:rsidR="00132713" w:rsidRPr="00F7301E">
              <w:t>ay or otherwise by 12 noon (AEST) on the next business day</w:t>
            </w:r>
            <w:r>
              <w:t>.</w:t>
            </w:r>
          </w:p>
        </w:tc>
      </w:tr>
      <w:tr w:rsidR="00132713" w:rsidRPr="00B54D18" w14:paraId="04C8D5E1" w14:textId="77777777"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DE" w14:textId="77777777" w:rsidR="00132713" w:rsidRPr="00F7301E" w:rsidRDefault="00132713" w:rsidP="00132713">
            <w:pPr>
              <w:pStyle w:val="Tabletext"/>
            </w:pPr>
            <w:r w:rsidRPr="002860E0">
              <w:t>Contact Resolution</w:t>
            </w:r>
          </w:p>
        </w:tc>
        <w:tc>
          <w:tcPr>
            <w:tcW w:w="2404" w:type="dxa"/>
          </w:tcPr>
          <w:p w14:paraId="04C8D5DF"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&gt;85% in 2 business days</w:t>
            </w:r>
          </w:p>
        </w:tc>
        <w:tc>
          <w:tcPr>
            <w:tcW w:w="4684" w:type="dxa"/>
          </w:tcPr>
          <w:p w14:paraId="04C8D5E0"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r>
      <w:tr w:rsidR="00132713" w:rsidRPr="00B54D18" w14:paraId="04C8D5E5" w14:textId="77777777"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E2" w14:textId="77777777" w:rsidR="00132713" w:rsidRPr="00F7301E" w:rsidRDefault="00132713" w:rsidP="00132713">
            <w:pPr>
              <w:pStyle w:val="Tabletext"/>
            </w:pPr>
            <w:r w:rsidRPr="002860E0">
              <w:t>Complaint Resolution</w:t>
            </w:r>
          </w:p>
        </w:tc>
        <w:tc>
          <w:tcPr>
            <w:tcW w:w="2404" w:type="dxa"/>
          </w:tcPr>
          <w:p w14:paraId="04C8D5E3"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Within 20 business days</w:t>
            </w:r>
          </w:p>
        </w:tc>
        <w:tc>
          <w:tcPr>
            <w:tcW w:w="4684" w:type="dxa"/>
          </w:tcPr>
          <w:p w14:paraId="04C8D5E4"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r>
    </w:tbl>
    <w:p w14:paraId="04C8D5E6" w14:textId="77777777" w:rsidR="00132713" w:rsidRPr="002860E0" w:rsidRDefault="00132713" w:rsidP="00132713">
      <w:pPr>
        <w:spacing w:before="240"/>
      </w:pPr>
      <w:r w:rsidRPr="002860E0">
        <w:t xml:space="preserve">The performance for </w:t>
      </w:r>
      <w:r w:rsidR="00520F4E">
        <w:t>January 2021</w:t>
      </w:r>
      <w:r w:rsidRPr="002860E0">
        <w:t xml:space="preserve"> against these service levels is outlined in the table below.</w:t>
      </w:r>
    </w:p>
    <w:p w14:paraId="04C8D5E7" w14:textId="77777777" w:rsidR="00132713" w:rsidRDefault="009C633B" w:rsidP="00132713">
      <w:pPr>
        <w:pStyle w:val="Tablefigureheading"/>
        <w:keepLines/>
      </w:pPr>
      <w:bookmarkStart w:id="14" w:name="_Toc49515361"/>
      <w:r>
        <w:t>Table 4</w:t>
      </w:r>
      <w:r w:rsidR="00132713" w:rsidRPr="00132713">
        <w:t>. Service level performance: helpdesk</w:t>
      </w:r>
      <w:bookmarkEnd w:id="14"/>
    </w:p>
    <w:tbl>
      <w:tblPr>
        <w:tblStyle w:val="PlainTable1"/>
        <w:tblW w:w="8218" w:type="dxa"/>
        <w:tblLook w:val="04A0" w:firstRow="1" w:lastRow="0" w:firstColumn="1" w:lastColumn="0" w:noHBand="0" w:noVBand="1"/>
        <w:tblDescription w:val="A table outlining the performance of the national relay service help desk against service levels. 91.64 percent of help desk calls were answered within thirty seconds. 99.39 percent of help desk enquiries were acknowledged within four hours of them being raised. 99.68 percent of help desk enquiries were resolved within two days of them being raised. 100 percent of help desk enquiries were resolved within twenty days of them being raised."/>
      </w:tblPr>
      <w:tblGrid>
        <w:gridCol w:w="6091"/>
        <w:gridCol w:w="2127"/>
      </w:tblGrid>
      <w:tr w:rsidR="00132713" w:rsidRPr="00B54D18" w14:paraId="04C8D5EA" w14:textId="77777777" w:rsidTr="003130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14:paraId="04C8D5E8" w14:textId="77777777" w:rsidR="00132713" w:rsidRPr="00217C11" w:rsidRDefault="00132713" w:rsidP="00F7301E">
            <w:pPr>
              <w:pStyle w:val="Tablerowcolumnheading"/>
              <w:rPr>
                <w:b/>
              </w:rPr>
            </w:pPr>
            <w:r>
              <w:rPr>
                <w:b/>
              </w:rPr>
              <w:t>Service level</w:t>
            </w:r>
          </w:p>
        </w:tc>
        <w:tc>
          <w:tcPr>
            <w:tcW w:w="2127" w:type="dxa"/>
            <w:shd w:val="clear" w:color="auto" w:fill="D5DCE4"/>
          </w:tcPr>
          <w:p w14:paraId="04C8D5E9" w14:textId="77777777" w:rsidR="00132713" w:rsidRPr="00217C11" w:rsidRDefault="00520F4E"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January 2021</w:t>
            </w:r>
          </w:p>
        </w:tc>
      </w:tr>
      <w:tr w:rsidR="00A36B8E" w:rsidRPr="00B54D18" w14:paraId="04C8D5ED" w14:textId="77777777"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EB" w14:textId="77777777" w:rsidR="00A36B8E" w:rsidRPr="00132713" w:rsidRDefault="00A36B8E" w:rsidP="00A36B8E">
            <w:pPr>
              <w:pStyle w:val="Tabletext"/>
              <w:rPr>
                <w:b w:val="0"/>
              </w:rPr>
            </w:pPr>
            <w:r w:rsidRPr="00132713">
              <w:rPr>
                <w:b w:val="0"/>
              </w:rPr>
              <w:t>Helpdesk Calls Answered 80% ≤ 30 Sec</w:t>
            </w:r>
          </w:p>
        </w:tc>
        <w:tc>
          <w:tcPr>
            <w:tcW w:w="2127" w:type="dxa"/>
          </w:tcPr>
          <w:p w14:paraId="04C8D5EC" w14:textId="77777777" w:rsidR="00A36B8E" w:rsidRPr="00133F13" w:rsidRDefault="006551B0"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91.64</w:t>
            </w:r>
            <w:r w:rsidR="00A36B8E" w:rsidRPr="00133F13">
              <w:rPr>
                <w:sz w:val="20"/>
                <w:szCs w:val="20"/>
              </w:rPr>
              <w:t>%</w:t>
            </w:r>
          </w:p>
        </w:tc>
      </w:tr>
      <w:tr w:rsidR="00A36B8E" w:rsidRPr="00B54D18" w14:paraId="04C8D5F0" w14:textId="77777777"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EE" w14:textId="77777777" w:rsidR="00A36B8E" w:rsidRPr="00132713" w:rsidRDefault="00A36B8E" w:rsidP="00A36B8E">
            <w:pPr>
              <w:pStyle w:val="Tabletext"/>
              <w:rPr>
                <w:b w:val="0"/>
              </w:rPr>
            </w:pPr>
            <w:r w:rsidRPr="00132713">
              <w:rPr>
                <w:b w:val="0"/>
              </w:rPr>
              <w:t>Helpdesk Acknowledgement time 85% ≤ 4 hours</w:t>
            </w:r>
          </w:p>
        </w:tc>
        <w:tc>
          <w:tcPr>
            <w:tcW w:w="2127" w:type="dxa"/>
          </w:tcPr>
          <w:p w14:paraId="04C8D5EF" w14:textId="77777777" w:rsidR="00A36B8E" w:rsidRPr="00133F13" w:rsidRDefault="006551B0"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99.39</w:t>
            </w:r>
            <w:r w:rsidR="00A36B8E" w:rsidRPr="00133F13">
              <w:rPr>
                <w:sz w:val="20"/>
                <w:szCs w:val="20"/>
              </w:rPr>
              <w:t>%</w:t>
            </w:r>
          </w:p>
        </w:tc>
      </w:tr>
      <w:tr w:rsidR="00A36B8E" w:rsidRPr="00B54D18" w14:paraId="04C8D5F3" w14:textId="77777777"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F1" w14:textId="77777777" w:rsidR="00A36B8E" w:rsidRPr="00132713" w:rsidRDefault="00A36B8E" w:rsidP="00A36B8E">
            <w:pPr>
              <w:pStyle w:val="Tabletext"/>
              <w:rPr>
                <w:b w:val="0"/>
              </w:rPr>
            </w:pPr>
            <w:r w:rsidRPr="00132713">
              <w:rPr>
                <w:b w:val="0"/>
              </w:rPr>
              <w:t xml:space="preserve">Helpdesk Contact Resolution Time 85% ≤ 2 days </w:t>
            </w:r>
          </w:p>
        </w:tc>
        <w:tc>
          <w:tcPr>
            <w:tcW w:w="2127" w:type="dxa"/>
          </w:tcPr>
          <w:p w14:paraId="04C8D5F2" w14:textId="77777777" w:rsidR="00A36B8E" w:rsidRPr="00133F13" w:rsidRDefault="006551B0"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99.68</w:t>
            </w:r>
            <w:r w:rsidR="00A36B8E" w:rsidRPr="00133F13">
              <w:rPr>
                <w:sz w:val="20"/>
                <w:szCs w:val="20"/>
              </w:rPr>
              <w:t>%</w:t>
            </w:r>
          </w:p>
        </w:tc>
      </w:tr>
      <w:tr w:rsidR="00A36B8E" w:rsidRPr="00B54D18" w14:paraId="04C8D5F6" w14:textId="77777777"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F4" w14:textId="77777777" w:rsidR="00A36B8E" w:rsidRPr="00132713" w:rsidRDefault="00A36B8E" w:rsidP="00A36B8E">
            <w:pPr>
              <w:pStyle w:val="Tabletext"/>
              <w:rPr>
                <w:b w:val="0"/>
              </w:rPr>
            </w:pPr>
            <w:r w:rsidRPr="00132713">
              <w:rPr>
                <w:b w:val="0"/>
              </w:rPr>
              <w:t>Helpdesk Complaint Resolution Time % complaints within 20 days</w:t>
            </w:r>
          </w:p>
        </w:tc>
        <w:tc>
          <w:tcPr>
            <w:tcW w:w="2127" w:type="dxa"/>
          </w:tcPr>
          <w:p w14:paraId="04C8D5F5" w14:textId="77777777" w:rsidR="00A36B8E" w:rsidRPr="00133F13" w:rsidRDefault="00350FB8"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r w:rsidR="00A36B8E" w:rsidRPr="00133F13">
              <w:rPr>
                <w:sz w:val="20"/>
                <w:szCs w:val="20"/>
              </w:rPr>
              <w:t>%</w:t>
            </w:r>
          </w:p>
        </w:tc>
      </w:tr>
    </w:tbl>
    <w:p w14:paraId="04C8D5F7" w14:textId="77777777" w:rsidR="00323ECE" w:rsidRPr="002860E0" w:rsidRDefault="00323ECE" w:rsidP="00323ECE">
      <w:pPr>
        <w:spacing w:before="240"/>
      </w:pPr>
      <w:r w:rsidRPr="002860E0">
        <w:t xml:space="preserve">The service provider has reported fully meeting all service levels in </w:t>
      </w:r>
      <w:r w:rsidR="00520F4E">
        <w:t>January 2021</w:t>
      </w:r>
      <w:r w:rsidRPr="002860E0">
        <w:t>.</w:t>
      </w:r>
    </w:p>
    <w:p w14:paraId="04C8D5F8" w14:textId="77777777" w:rsidR="009C633B" w:rsidRDefault="00323ECE" w:rsidP="00323ECE">
      <w:r w:rsidRPr="002860E0">
        <w:t>The Department considers the performance of the service provider to be consistent with its obligations in the Services Agreement.</w:t>
      </w:r>
    </w:p>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5" w:name="_Toc16692213"/>
      <w:bookmarkStart w:id="16" w:name="_Toc17109634"/>
      <w:bookmarkStart w:id="17" w:name="_Toc24362769"/>
      <w:bookmarkStart w:id="18" w:name="_Toc49515414"/>
      <w:r w:rsidRPr="002860E0">
        <w:lastRenderedPageBreak/>
        <w:t>Successful outbound connections (by inbound service access type)</w:t>
      </w:r>
      <w:bookmarkEnd w:id="15"/>
      <w:bookmarkEnd w:id="16"/>
      <w:bookmarkEnd w:id="17"/>
      <w:bookmarkEnd w:id="18"/>
    </w:p>
    <w:p w14:paraId="04C8D5FB" w14:textId="77777777" w:rsidR="00323ECE" w:rsidRPr="002860E0" w:rsidRDefault="00323ECE" w:rsidP="00323ECE">
      <w:r w:rsidRPr="002860E0">
        <w:t xml:space="preserve">The table below shows a breakdown of the successful outbound connections for each NRS inbound service access type in </w:t>
      </w:r>
      <w:r w:rsidR="00073751">
        <w:t>January</w:t>
      </w:r>
      <w:r w:rsidRPr="002860E0">
        <w:t>.</w:t>
      </w:r>
    </w:p>
    <w:p w14:paraId="04C8D5FC" w14:textId="77777777" w:rsidR="004F73D6" w:rsidRDefault="004F73D6" w:rsidP="004F73D6">
      <w:pPr>
        <w:pStyle w:val="Tablefigureheading"/>
        <w:keepLines/>
      </w:pPr>
      <w:bookmarkStart w:id="19" w:name="_Toc49515362"/>
      <w:r w:rsidRPr="00132713">
        <w:t xml:space="preserve">Table </w:t>
      </w:r>
      <w:r w:rsidR="009C633B">
        <w:t>5</w:t>
      </w:r>
      <w:r w:rsidRPr="00132713">
        <w:t xml:space="preserve">. </w:t>
      </w:r>
      <w:r w:rsidR="00CB2DC2">
        <w:t>Outbound call connections (by inbound service type)</w:t>
      </w:r>
      <w:bookmarkEnd w:id="19"/>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408 calls, national relay service SMS, 5093 calls, national relay service chat, 16065 calls, national relay service chat app, 9212, voice relay, 295 calls, video relay, 3783 calls, national relay service tele type writer, 2697 calls, total calls, 37553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408</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77777777" w:rsidR="00A36B8E" w:rsidRPr="002860E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5,093</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16,065</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77777777" w:rsidR="006551B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9,212</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295</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77777777" w:rsidR="00A36B8E" w:rsidRPr="002860E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3,783</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2,697</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77777777" w:rsidR="00A36B8E" w:rsidRPr="004F73D6" w:rsidRDefault="006551B0" w:rsidP="00A36B8E">
            <w:pPr>
              <w:pStyle w:val="Tabletextcentred"/>
              <w:cnfStyle w:val="000000000000" w:firstRow="0" w:lastRow="0" w:firstColumn="0" w:lastColumn="0" w:oddVBand="0" w:evenVBand="0" w:oddHBand="0" w:evenHBand="0" w:firstRowFirstColumn="0" w:firstRowLastColumn="0" w:lastRowFirstColumn="0" w:lastRowLastColumn="0"/>
              <w:rPr>
                <w:b/>
              </w:rPr>
            </w:pPr>
            <w:r>
              <w:rPr>
                <w:b/>
              </w:rPr>
              <w:t>37,553</w:t>
            </w:r>
            <w:bookmarkStart w:id="20" w:name="_GoBack"/>
            <w:bookmarkEnd w:id="20"/>
          </w:p>
        </w:tc>
      </w:tr>
    </w:tbl>
    <w:p w14:paraId="04C8D618" w14:textId="77777777" w:rsidR="004F73D6" w:rsidRPr="002860E0" w:rsidRDefault="006449F2" w:rsidP="004F73D6">
      <w:pPr>
        <w:spacing w:before="240"/>
        <w:rPr>
          <w:highlight w:val="yellow"/>
        </w:rPr>
      </w:pPr>
      <w:r>
        <w:t xml:space="preserve">A total of </w:t>
      </w:r>
      <w:r w:rsidR="00520F4E">
        <w:t>37,553</w:t>
      </w:r>
      <w:r w:rsidR="004F73D6" w:rsidRPr="002860E0">
        <w:t xml:space="preserve"> successful outbound connections were made by the NRS in </w:t>
      </w:r>
      <w:r w:rsidR="00520F4E">
        <w:t>January 2021</w:t>
      </w:r>
      <w:r w:rsidR="004F73D6" w:rsidRPr="002860E0">
        <w:t>.</w:t>
      </w:r>
    </w:p>
    <w:p w14:paraId="04C8D619" w14:textId="77777777" w:rsidR="004F73D6" w:rsidRPr="002860E0" w:rsidRDefault="00520F4E" w:rsidP="004F73D6">
      <w:r>
        <w:t>NRS Chat accounted for over 4</w:t>
      </w:r>
      <w:r w:rsidR="00D171B3">
        <w:t>2</w:t>
      </w:r>
      <w:r w:rsidR="004F73D6" w:rsidRPr="002860E0">
        <w:t xml:space="preserve">% of outbound connections made for </w:t>
      </w:r>
      <w:r>
        <w:t>January. The NRS Chat app</w:t>
      </w:r>
      <w:r w:rsidR="004F73D6" w:rsidRPr="002860E0">
        <w:t xml:space="preserve"> was the next most utili</w:t>
      </w:r>
      <w:r w:rsidR="00A36B8E">
        <w:t xml:space="preserve">sed technology with </w:t>
      </w:r>
      <w:r w:rsidR="00D171B3">
        <w:t>over</w:t>
      </w:r>
      <w:r>
        <w:t xml:space="preserve"> 24% of connections</w:t>
      </w:r>
      <w:r w:rsidR="004F73D6" w:rsidRPr="002860E0">
        <w:t>,</w:t>
      </w:r>
      <w:r>
        <w:t xml:space="preserve"> followed by NRS SMS with over 13% of connections.</w:t>
      </w:r>
      <w:r w:rsidR="002036A4">
        <w:t xml:space="preserve"> A</w:t>
      </w:r>
      <w:r w:rsidR="004F73D6" w:rsidRPr="002860E0">
        <w:t>ll other technologies collectively</w:t>
      </w:r>
      <w:r w:rsidR="002036A4">
        <w:t xml:space="preserve"> accounted for the remaining 21</w:t>
      </w:r>
      <w:r w:rsidR="004F73D6">
        <w:t>% of connections.</w:t>
      </w:r>
    </w:p>
    <w:p w14:paraId="04C8D61A" w14:textId="77777777" w:rsidR="004F73D6" w:rsidRPr="002860E0" w:rsidRDefault="004F73D6" w:rsidP="004F73D6">
      <w:pPr>
        <w:pStyle w:val="Heading2"/>
      </w:pPr>
      <w:bookmarkStart w:id="21" w:name="_Toc16692214"/>
      <w:bookmarkStart w:id="22" w:name="_Toc17109635"/>
      <w:bookmarkStart w:id="23" w:name="_Toc24362770"/>
      <w:bookmarkStart w:id="24" w:name="_Toc49515415"/>
      <w:r w:rsidRPr="002860E0">
        <w:t>Outbound call minutes relayed (by inbound connection type)</w:t>
      </w:r>
      <w:bookmarkEnd w:id="21"/>
      <w:bookmarkEnd w:id="22"/>
      <w:bookmarkEnd w:id="23"/>
      <w:bookmarkEnd w:id="24"/>
    </w:p>
    <w:p w14:paraId="04C8D61B" w14:textId="77777777" w:rsidR="004F73D6" w:rsidRPr="002860E0" w:rsidRDefault="004F73D6" w:rsidP="004F73D6">
      <w:r w:rsidRPr="002860E0">
        <w:t xml:space="preserve">The table below shows a breakdown of the outbound call minutes for each inbound connection type for </w:t>
      </w:r>
      <w:r w:rsidR="002036A4">
        <w:t>January 2021</w:t>
      </w:r>
      <w:r w:rsidRPr="002860E0">
        <w:t>.</w:t>
      </w:r>
    </w:p>
    <w:p w14:paraId="04C8D61C" w14:textId="77777777" w:rsidR="004F73D6" w:rsidRDefault="004F73D6" w:rsidP="004F73D6">
      <w:pPr>
        <w:pStyle w:val="Tablefigureheading"/>
        <w:keepLines/>
      </w:pPr>
      <w:bookmarkStart w:id="25" w:name="_Toc49515363"/>
      <w:r w:rsidRPr="00132713">
        <w:t xml:space="preserve">Table </w:t>
      </w:r>
      <w:r w:rsidR="009C633B">
        <w:t>6</w:t>
      </w:r>
      <w:r w:rsidRPr="00132713">
        <w:t xml:space="preserve">. </w:t>
      </w:r>
      <w:r w:rsidRPr="004F73D6">
        <w:t>Outbound call minutes (by inbound service type)</w:t>
      </w:r>
      <w:bookmarkEnd w:id="25"/>
    </w:p>
    <w:tbl>
      <w:tblPr>
        <w:tblStyle w:val="PlainTable1"/>
        <w:tblW w:w="4249" w:type="dxa"/>
        <w:tblLook w:val="04A0" w:firstRow="1" w:lastRow="0" w:firstColumn="1" w:lastColumn="0" w:noHBand="0" w:noVBand="1"/>
        <w:tblDescription w:val="A table outlining outbound call minutes by inbound service type. National relay service captions, 1433.67 minutes, national relay service SMS, 58751.95 minutes, national relay service chat, 106847.03 minutes, national relay service chat app, 47860.33, voice relay, 1849.62 minutes, video relay, 25517 minutes, national relay service tele type writer, 15390.67 minutes. Total call minutes, 257651.22 minutes."/>
      </w:tblPr>
      <w:tblGrid>
        <w:gridCol w:w="2122"/>
        <w:gridCol w:w="2127"/>
      </w:tblGrid>
      <w:tr w:rsidR="004F73D6" w:rsidRPr="00B54D18" w14:paraId="04C8D61F"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1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61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Call minutes</w:t>
            </w:r>
          </w:p>
        </w:tc>
      </w:tr>
      <w:tr w:rsidR="00A36B8E" w:rsidRPr="00B54D18" w14:paraId="04C8D622" w14:textId="77777777"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0" w14:textId="77777777" w:rsidR="00A36B8E" w:rsidRPr="004F73D6" w:rsidRDefault="00A36B8E" w:rsidP="00A36B8E">
            <w:pPr>
              <w:pStyle w:val="Tabletext"/>
              <w:rPr>
                <w:b w:val="0"/>
              </w:rPr>
            </w:pPr>
            <w:r w:rsidRPr="004F73D6">
              <w:rPr>
                <w:b w:val="0"/>
              </w:rPr>
              <w:t>NRS Captions</w:t>
            </w:r>
          </w:p>
        </w:tc>
        <w:tc>
          <w:tcPr>
            <w:tcW w:w="2127" w:type="dxa"/>
            <w:vAlign w:val="center"/>
          </w:tcPr>
          <w:p w14:paraId="04C8D621" w14:textId="77777777" w:rsidR="00A36B8E" w:rsidRPr="002860E0" w:rsidRDefault="006551B0" w:rsidP="006551B0">
            <w:pPr>
              <w:pStyle w:val="Tabletextcentred"/>
              <w:cnfStyle w:val="000000100000" w:firstRow="0" w:lastRow="0" w:firstColumn="0" w:lastColumn="0" w:oddVBand="0" w:evenVBand="0" w:oddHBand="1" w:evenHBand="0" w:firstRowFirstColumn="0" w:firstRowLastColumn="0" w:lastRowFirstColumn="0" w:lastRowLastColumn="0"/>
            </w:pPr>
            <w:r>
              <w:t>1,433.67</w:t>
            </w:r>
          </w:p>
        </w:tc>
      </w:tr>
      <w:tr w:rsidR="00A36B8E" w:rsidRPr="00B54D18" w14:paraId="04C8D625" w14:textId="77777777"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3" w14:textId="77777777" w:rsidR="00A36B8E" w:rsidRPr="004F73D6" w:rsidRDefault="00A36B8E" w:rsidP="00A36B8E">
            <w:pPr>
              <w:pStyle w:val="Tabletext"/>
              <w:rPr>
                <w:b w:val="0"/>
              </w:rPr>
            </w:pPr>
            <w:r w:rsidRPr="004F73D6">
              <w:rPr>
                <w:b w:val="0"/>
              </w:rPr>
              <w:t>NRS SMS</w:t>
            </w:r>
          </w:p>
        </w:tc>
        <w:tc>
          <w:tcPr>
            <w:tcW w:w="2127" w:type="dxa"/>
            <w:vAlign w:val="center"/>
          </w:tcPr>
          <w:p w14:paraId="04C8D624" w14:textId="77777777" w:rsidR="00A36B8E" w:rsidRPr="002860E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58,751.95</w:t>
            </w:r>
          </w:p>
        </w:tc>
      </w:tr>
      <w:tr w:rsidR="00A36B8E" w:rsidRPr="00B54D18" w14:paraId="04C8D628" w14:textId="77777777"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6" w14:textId="77777777" w:rsidR="00A36B8E" w:rsidRPr="004F73D6" w:rsidRDefault="00A36B8E" w:rsidP="00A36B8E">
            <w:pPr>
              <w:pStyle w:val="Tabletext"/>
              <w:rPr>
                <w:b w:val="0"/>
              </w:rPr>
            </w:pPr>
            <w:r w:rsidRPr="004F73D6">
              <w:rPr>
                <w:b w:val="0"/>
              </w:rPr>
              <w:t>NRS Chat</w:t>
            </w:r>
          </w:p>
        </w:tc>
        <w:tc>
          <w:tcPr>
            <w:tcW w:w="2127" w:type="dxa"/>
            <w:vAlign w:val="center"/>
          </w:tcPr>
          <w:p w14:paraId="04C8D627"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106,847.03</w:t>
            </w:r>
          </w:p>
        </w:tc>
      </w:tr>
      <w:tr w:rsidR="006551B0" w:rsidRPr="00B54D18" w14:paraId="04C8D62B" w14:textId="77777777"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9" w14:textId="77777777" w:rsidR="006551B0" w:rsidRPr="006551B0" w:rsidRDefault="006551B0" w:rsidP="00A36B8E">
            <w:pPr>
              <w:pStyle w:val="Tabletext"/>
              <w:rPr>
                <w:b w:val="0"/>
              </w:rPr>
            </w:pPr>
            <w:r w:rsidRPr="006551B0">
              <w:rPr>
                <w:b w:val="0"/>
              </w:rPr>
              <w:t>NRS Chat App</w:t>
            </w:r>
          </w:p>
        </w:tc>
        <w:tc>
          <w:tcPr>
            <w:tcW w:w="2127" w:type="dxa"/>
            <w:vAlign w:val="center"/>
          </w:tcPr>
          <w:p w14:paraId="04C8D62A" w14:textId="77777777" w:rsidR="006551B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47,860.33</w:t>
            </w:r>
          </w:p>
        </w:tc>
      </w:tr>
      <w:tr w:rsidR="00A36B8E" w:rsidRPr="00B54D18" w14:paraId="04C8D62E" w14:textId="77777777"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C" w14:textId="77777777" w:rsidR="00A36B8E" w:rsidRPr="004F73D6" w:rsidRDefault="00A36B8E" w:rsidP="00A36B8E">
            <w:pPr>
              <w:pStyle w:val="Tabletext"/>
              <w:rPr>
                <w:b w:val="0"/>
              </w:rPr>
            </w:pPr>
            <w:r w:rsidRPr="004F73D6">
              <w:rPr>
                <w:b w:val="0"/>
              </w:rPr>
              <w:t>Voice Relay</w:t>
            </w:r>
          </w:p>
        </w:tc>
        <w:tc>
          <w:tcPr>
            <w:tcW w:w="2127" w:type="dxa"/>
            <w:vAlign w:val="center"/>
          </w:tcPr>
          <w:p w14:paraId="04C8D62D"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1,849.62</w:t>
            </w:r>
          </w:p>
        </w:tc>
      </w:tr>
      <w:tr w:rsidR="00A36B8E" w:rsidRPr="00B54D18" w14:paraId="04C8D631" w14:textId="77777777"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F" w14:textId="77777777" w:rsidR="00A36B8E" w:rsidRPr="004F73D6" w:rsidRDefault="00A36B8E" w:rsidP="00A36B8E">
            <w:pPr>
              <w:pStyle w:val="Tabletext"/>
              <w:rPr>
                <w:b w:val="0"/>
              </w:rPr>
            </w:pPr>
            <w:r w:rsidRPr="004F73D6">
              <w:rPr>
                <w:b w:val="0"/>
              </w:rPr>
              <w:t>Video Relay</w:t>
            </w:r>
          </w:p>
        </w:tc>
        <w:tc>
          <w:tcPr>
            <w:tcW w:w="2127" w:type="dxa"/>
            <w:vAlign w:val="center"/>
          </w:tcPr>
          <w:p w14:paraId="04C8D630" w14:textId="77777777" w:rsidR="00A36B8E" w:rsidRPr="002860E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25,517.95</w:t>
            </w:r>
          </w:p>
        </w:tc>
      </w:tr>
      <w:tr w:rsidR="00A36B8E" w:rsidRPr="00B54D18" w14:paraId="04C8D634" w14:textId="77777777" w:rsidTr="00565F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32" w14:textId="77777777" w:rsidR="00A36B8E" w:rsidRPr="004F73D6" w:rsidRDefault="00A36B8E" w:rsidP="00A36B8E">
            <w:pPr>
              <w:pStyle w:val="Tabletext"/>
              <w:rPr>
                <w:b w:val="0"/>
              </w:rPr>
            </w:pPr>
            <w:r w:rsidRPr="004F73D6">
              <w:rPr>
                <w:b w:val="0"/>
              </w:rPr>
              <w:t>NRS TTY</w:t>
            </w:r>
          </w:p>
        </w:tc>
        <w:tc>
          <w:tcPr>
            <w:tcW w:w="2127" w:type="dxa"/>
            <w:vAlign w:val="center"/>
          </w:tcPr>
          <w:p w14:paraId="04C8D633" w14:textId="77777777"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15,390.67</w:t>
            </w:r>
          </w:p>
        </w:tc>
      </w:tr>
      <w:tr w:rsidR="00A36B8E" w:rsidRPr="00B54D18" w14:paraId="04C8D637" w14:textId="77777777" w:rsidTr="00565F5C">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35" w14:textId="77777777" w:rsidR="00A36B8E" w:rsidRPr="00CF3BA6" w:rsidRDefault="00A36B8E" w:rsidP="00A36B8E">
            <w:pPr>
              <w:pStyle w:val="Tabletext"/>
            </w:pPr>
            <w:r w:rsidRPr="00CF3BA6">
              <w:t>Total</w:t>
            </w:r>
          </w:p>
        </w:tc>
        <w:tc>
          <w:tcPr>
            <w:tcW w:w="2127" w:type="dxa"/>
            <w:vAlign w:val="center"/>
          </w:tcPr>
          <w:p w14:paraId="04C8D636" w14:textId="77777777" w:rsidR="00A36B8E" w:rsidRPr="00CF3BA6" w:rsidRDefault="002036A4" w:rsidP="00A36B8E">
            <w:pPr>
              <w:pStyle w:val="Tabletextcentred"/>
              <w:cnfStyle w:val="000000000000" w:firstRow="0" w:lastRow="0" w:firstColumn="0" w:lastColumn="0" w:oddVBand="0" w:evenVBand="0" w:oddHBand="0" w:evenHBand="0" w:firstRowFirstColumn="0" w:firstRowLastColumn="0" w:lastRowFirstColumn="0" w:lastRowLastColumn="0"/>
              <w:rPr>
                <w:b/>
              </w:rPr>
            </w:pPr>
            <w:r>
              <w:rPr>
                <w:b/>
              </w:rPr>
              <w:t>257,651.22</w:t>
            </w:r>
          </w:p>
        </w:tc>
      </w:tr>
    </w:tbl>
    <w:p w14:paraId="04C8D638" w14:textId="77777777" w:rsidR="009C633B" w:rsidRDefault="007D2AA7" w:rsidP="007D2AA7">
      <w:pPr>
        <w:spacing w:before="240"/>
      </w:pPr>
      <w:r>
        <w:t xml:space="preserve">A total of </w:t>
      </w:r>
      <w:r w:rsidR="002036A4">
        <w:t>257,651.22</w:t>
      </w:r>
      <w:r w:rsidR="0043030E">
        <w:t xml:space="preserve"> </w:t>
      </w:r>
      <w:r>
        <w:t xml:space="preserve">call minutes were relayed in </w:t>
      </w:r>
      <w:r w:rsidR="002036A4">
        <w:t>January 2021</w:t>
      </w:r>
      <w:r>
        <w:t>. The main contributor to call minutes</w:t>
      </w:r>
      <w:r w:rsidR="00300C76">
        <w:t xml:space="preserve"> was NRS Chat, accounting for </w:t>
      </w:r>
      <w:r w:rsidR="002036A4">
        <w:t>over 41</w:t>
      </w:r>
      <w:r>
        <w:t>% of all call minutes</w:t>
      </w:r>
      <w:r w:rsidR="002036A4">
        <w:t>, followed by NRS SMS at over 22% and the NRS Chat App at over 18</w:t>
      </w:r>
      <w:r>
        <w:t>%.</w:t>
      </w:r>
    </w:p>
    <w:p w14:paraId="04C8D639" w14:textId="77777777" w:rsidR="009C633B" w:rsidRDefault="009C633B">
      <w:pPr>
        <w:spacing w:line="259" w:lineRule="auto"/>
      </w:pPr>
      <w:r>
        <w:br w:type="page"/>
      </w:r>
    </w:p>
    <w:p w14:paraId="04C8D63A" w14:textId="77777777" w:rsidR="007D2AA7" w:rsidRPr="002860E0" w:rsidRDefault="007D2AA7" w:rsidP="007D2AA7">
      <w:pPr>
        <w:pStyle w:val="Heading2"/>
      </w:pPr>
      <w:bookmarkStart w:id="26" w:name="_Toc16692215"/>
      <w:bookmarkStart w:id="27" w:name="_Toc17109636"/>
      <w:bookmarkStart w:id="28" w:name="_Toc24362771"/>
      <w:bookmarkStart w:id="29" w:name="_Toc49515416"/>
      <w:r w:rsidRPr="002860E0">
        <w:lastRenderedPageBreak/>
        <w:t>Calls to emergency services relayed through the NRS</w:t>
      </w:r>
      <w:bookmarkEnd w:id="26"/>
      <w:bookmarkEnd w:id="27"/>
      <w:bookmarkEnd w:id="28"/>
      <w:bookmarkEnd w:id="29"/>
    </w:p>
    <w:p w14:paraId="04C8D63B" w14:textId="77777777" w:rsidR="007D2AA7" w:rsidRPr="002860E0" w:rsidRDefault="007D2AA7" w:rsidP="007D2AA7">
      <w:pPr>
        <w:keepLines/>
      </w:pPr>
      <w:r w:rsidRPr="002860E0">
        <w:t>All NRS calls (except for the video relay service, which has limited operating hours) requesting emergency services are given priority access to a relay officer, before being connected to either a Triple Zero operator or directly to the appropriate emergency service organisation for TTY 106 text emergency calls.</w:t>
      </w:r>
    </w:p>
    <w:p w14:paraId="04C8D63C" w14:textId="77777777" w:rsidR="007D2AA7" w:rsidRPr="002860E0" w:rsidRDefault="007D2AA7" w:rsidP="007D2AA7">
      <w:r w:rsidRPr="002860E0">
        <w:t xml:space="preserve">The table below shows a breakdown of the ways in which NRS users accessed emergency services in </w:t>
      </w:r>
      <w:r w:rsidR="002036A4">
        <w:t>January 2021</w:t>
      </w:r>
      <w:r w:rsidRPr="002860E0">
        <w:t>.</w:t>
      </w:r>
    </w:p>
    <w:p w14:paraId="04C8D63D" w14:textId="77777777" w:rsidR="007D2AA7" w:rsidRDefault="007D2AA7" w:rsidP="007D2AA7">
      <w:pPr>
        <w:pStyle w:val="Tablefigureheading"/>
        <w:keepLines/>
      </w:pPr>
      <w:bookmarkStart w:id="30" w:name="_Toc49515364"/>
      <w:r w:rsidRPr="00132713">
        <w:t xml:space="preserve">Table </w:t>
      </w:r>
      <w:r w:rsidR="009C633B">
        <w:t>7</w:t>
      </w:r>
      <w:r w:rsidRPr="007D2AA7">
        <w:t>. Calls to emergency services</w:t>
      </w:r>
      <w:bookmarkEnd w:id="30"/>
    </w:p>
    <w:tbl>
      <w:tblPr>
        <w:tblStyle w:val="PlainTable1"/>
        <w:tblW w:w="4249" w:type="dxa"/>
        <w:tblLook w:val="04A0" w:firstRow="1" w:lastRow="0" w:firstColumn="1" w:lastColumn="0" w:noHBand="0" w:noVBand="1"/>
        <w:tblDescription w:val="A table outlining the number of calls to emergency services. National relay service captions, 1 calls, national relay service SMS, 16 calls, national relay service chat, 27 calls, voice relay, 5 calls, video relay, 0 calls, national relay service tele type writer, 8 calls, total calls, 57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77777777" w:rsidR="00A36B8E" w:rsidRPr="00757A70" w:rsidRDefault="00C24A62" w:rsidP="00350FB8">
            <w:pPr>
              <w:pStyle w:val="Tabletextcentred"/>
              <w:tabs>
                <w:tab w:val="center" w:pos="955"/>
                <w:tab w:val="right" w:pos="1911"/>
              </w:tabs>
              <w:jc w:val="left"/>
              <w:cnfStyle w:val="000000100000" w:firstRow="0" w:lastRow="0" w:firstColumn="0" w:lastColumn="0" w:oddVBand="0" w:evenVBand="0" w:oddHBand="1" w:evenHBand="0" w:firstRowFirstColumn="0" w:firstRowLastColumn="0" w:lastRowFirstColumn="0" w:lastRowLastColumn="0"/>
              <w:rPr>
                <w:lang w:eastAsia="en-AU"/>
              </w:rPr>
            </w:pPr>
            <w:r>
              <w:rPr>
                <w:lang w:eastAsia="en-AU"/>
              </w:rPr>
              <w:tab/>
              <w:t>1</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77777777" w:rsidR="00A36B8E" w:rsidRPr="00757A70" w:rsidRDefault="00C24A6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16</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77777777" w:rsidR="00A36B8E" w:rsidRPr="00757A70" w:rsidRDefault="00C24A62"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27</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77777777" w:rsidR="00A36B8E" w:rsidRPr="00757A70" w:rsidRDefault="00C24A6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5</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77777777" w:rsidR="00A36B8E" w:rsidRPr="00757A70"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77777777" w:rsidR="00A36B8E" w:rsidRPr="00757A70" w:rsidRDefault="00C24A6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8</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77777777" w:rsidR="00A36B8E" w:rsidRPr="007D2AA7" w:rsidRDefault="00C24A62"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57</w:t>
            </w:r>
          </w:p>
        </w:tc>
      </w:tr>
    </w:tbl>
    <w:p w14:paraId="04C8D656" w14:textId="77777777" w:rsidR="007D2AA7" w:rsidRPr="005C32F2" w:rsidRDefault="002036A4" w:rsidP="007D2AA7">
      <w:pPr>
        <w:spacing w:before="240"/>
      </w:pPr>
      <w:r>
        <w:t>A total of 57</w:t>
      </w:r>
      <w:r w:rsidR="007D2AA7">
        <w:t xml:space="preserve"> calls to emergency services were relayed </w:t>
      </w:r>
      <w:r>
        <w:t>January 2021</w:t>
      </w:r>
      <w:r w:rsidR="007D2AA7">
        <w:t>.</w:t>
      </w:r>
    </w:p>
    <w:p w14:paraId="04C8D657" w14:textId="77777777" w:rsidR="007D2AA7" w:rsidRPr="00052048" w:rsidRDefault="007D2AA7" w:rsidP="007D2AA7">
      <w:pPr>
        <w:pStyle w:val="Heading2"/>
      </w:pPr>
      <w:bookmarkStart w:id="31" w:name="_Toc16692216"/>
      <w:bookmarkStart w:id="32" w:name="_Toc17109637"/>
      <w:bookmarkStart w:id="33" w:name="_Toc24362772"/>
      <w:bookmarkStart w:id="34" w:name="_Toc49515417"/>
      <w:r w:rsidRPr="00052048">
        <w:t>Helpdesk enquiries</w:t>
      </w:r>
      <w:bookmarkEnd w:id="31"/>
      <w:bookmarkEnd w:id="32"/>
      <w:bookmarkEnd w:id="33"/>
      <w:bookmarkEnd w:id="34"/>
    </w:p>
    <w:p w14:paraId="04C8D658" w14:textId="77777777" w:rsidR="007D2AA7" w:rsidRPr="00052048" w:rsidRDefault="007D2AA7" w:rsidP="007D2AA7">
      <w:r w:rsidRPr="00052048">
        <w:t>The NRS helpdesk support function handles complaints and feedback about the service.</w:t>
      </w:r>
    </w:p>
    <w:p w14:paraId="04C8D659" w14:textId="77777777" w:rsidR="007D2AA7" w:rsidRPr="00052048" w:rsidRDefault="007D2AA7" w:rsidP="007D2AA7">
      <w:r w:rsidRPr="00052048">
        <w:t xml:space="preserve">The graph below shows a breakdown of the types of helpdesk enquiries received in </w:t>
      </w:r>
      <w:r w:rsidR="002036A4">
        <w:t>January 2021</w:t>
      </w:r>
      <w:r w:rsidRPr="00052048">
        <w:t>.</w:t>
      </w:r>
    </w:p>
    <w:p w14:paraId="04C8D65A" w14:textId="77777777" w:rsidR="007D2AA7" w:rsidRPr="00052048" w:rsidRDefault="009C633B" w:rsidP="007D2AA7">
      <w:pPr>
        <w:pStyle w:val="Tablefigureheading"/>
      </w:pPr>
      <w:bookmarkStart w:id="35" w:name="_Toc24362779"/>
      <w:bookmarkStart w:id="36" w:name="_Toc49515365"/>
      <w:r w:rsidRPr="00052048">
        <w:t>Table 8</w:t>
      </w:r>
      <w:r w:rsidR="007D2AA7" w:rsidRPr="00052048">
        <w:t>. Helpdesk enquiries</w:t>
      </w:r>
      <w:bookmarkEnd w:id="35"/>
      <w:bookmarkEnd w:id="36"/>
    </w:p>
    <w:p w14:paraId="04C8D65B" w14:textId="77777777" w:rsidR="00313049" w:rsidRPr="00052048" w:rsidRDefault="00073751" w:rsidP="00313049">
      <w:r>
        <w:rPr>
          <w:noProof/>
          <w:lang w:eastAsia="en-AU"/>
        </w:rPr>
        <w:drawing>
          <wp:inline distT="0" distB="0" distL="0" distR="0" wp14:anchorId="04C8D660" wp14:editId="04C8D661">
            <wp:extent cx="4572000" cy="2743200"/>
            <wp:effectExtent l="0" t="0" r="0" b="0"/>
            <wp:docPr id="1" name="Picture 1" descr="A graph outlining help desk enquiries by type of enquiry. Complaints, 0, special, 3, feedback, 4, unwelcome calls and scams, 21, tech support issue resolution, 33, client introduction, 43, business introduction and support, 67, client maintenance and support, 182, not for us,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4C8D65C" w14:textId="77777777" w:rsidR="007D2AA7" w:rsidRPr="00052048" w:rsidRDefault="007D2AA7" w:rsidP="007D2AA7">
      <w:r w:rsidRPr="00052048">
        <w:t xml:space="preserve">There were </w:t>
      </w:r>
      <w:r w:rsidR="002036A4">
        <w:t>984</w:t>
      </w:r>
      <w:r w:rsidRPr="00052048">
        <w:t xml:space="preserve"> helpdesk enquiries for </w:t>
      </w:r>
      <w:r w:rsidR="002036A4">
        <w:t>January 2021</w:t>
      </w:r>
      <w:r w:rsidRPr="00052048">
        <w:t>.</w:t>
      </w:r>
    </w:p>
    <w:p w14:paraId="04C8D65D" w14:textId="77777777" w:rsidR="007D2AA7" w:rsidRPr="002860E0" w:rsidRDefault="00A96A7C" w:rsidP="007D2AA7">
      <w:r w:rsidRPr="00052048">
        <w:t>‘Not for us’ calls (</w:t>
      </w:r>
      <w:r w:rsidR="008F3668">
        <w:t>631</w:t>
      </w:r>
      <w:r w:rsidR="007D2AA7" w:rsidRPr="00052048">
        <w:t xml:space="preserve">) represented the greatest number of helpdesk enquiries. However, of the legitimate calls, </w:t>
      </w:r>
      <w:r w:rsidR="008F3668">
        <w:t>‘</w:t>
      </w:r>
      <w:r w:rsidR="008F3668" w:rsidRPr="00052048">
        <w:t xml:space="preserve">client </w:t>
      </w:r>
      <w:r w:rsidR="008F3668">
        <w:lastRenderedPageBreak/>
        <w:t xml:space="preserve">maintenance &amp; support’ (182) and </w:t>
      </w:r>
      <w:r w:rsidR="007D2AA7" w:rsidRPr="00052048">
        <w:t>‘busine</w:t>
      </w:r>
      <w:r w:rsidRPr="00052048">
        <w:t>s</w:t>
      </w:r>
      <w:r w:rsidR="008F3668">
        <w:t xml:space="preserve">s introduction &amp; support’ (67) </w:t>
      </w:r>
      <w:r w:rsidR="007D2AA7" w:rsidRPr="00052048">
        <w:t>were the primary functions undertaken by the helpdesk for the month.</w:t>
      </w:r>
    </w:p>
    <w:sectPr w:rsidR="007D2AA7" w:rsidRPr="002860E0" w:rsidSect="002F1A23">
      <w:headerReference w:type="default" r:id="rId21"/>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11132FFC"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04A52">
      <w:rPr>
        <w:rFonts w:cs="Segoe UI"/>
        <w:noProof/>
        <w:szCs w:val="18"/>
      </w:rPr>
      <w:t>7</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D04A52"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2C07346B" w:rsidR="00A82DAF" w:rsidRPr="00261FFA" w:rsidRDefault="00520F4E" w:rsidP="00D47BFD">
    <w:pPr>
      <w:pStyle w:val="Header"/>
      <w:tabs>
        <w:tab w:val="clear" w:pos="4678"/>
      </w:tabs>
      <w:rPr>
        <w:rFonts w:cs="Segoe UI Light"/>
        <w:color w:val="001C40"/>
        <w:szCs w:val="18"/>
      </w:rPr>
    </w:pPr>
    <w:r>
      <w:rPr>
        <w:rFonts w:cs="Segoe UI Light"/>
        <w:szCs w:val="18"/>
      </w:rPr>
      <w:t>January 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D04A52" w:rsidRPr="00D04A52">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01824DC0" w:rsidR="00E80E04" w:rsidRPr="00261FFA" w:rsidRDefault="00520F4E" w:rsidP="00D47BFD">
    <w:pPr>
      <w:pStyle w:val="Header"/>
      <w:tabs>
        <w:tab w:val="clear" w:pos="4678"/>
      </w:tabs>
      <w:rPr>
        <w:rFonts w:cs="Segoe UI Light"/>
        <w:color w:val="001C40"/>
        <w:szCs w:val="18"/>
      </w:rPr>
    </w:pPr>
    <w:r>
      <w:rPr>
        <w:rFonts w:cs="Segoe UI Light"/>
        <w:szCs w:val="18"/>
      </w:rPr>
      <w:t>January 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D04A52">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A6D69"/>
    <w:rsid w:val="000C0244"/>
    <w:rsid w:val="00105DA4"/>
    <w:rsid w:val="00132713"/>
    <w:rsid w:val="00136B19"/>
    <w:rsid w:val="00162485"/>
    <w:rsid w:val="00166CC9"/>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23710"/>
    <w:rsid w:val="00323ECE"/>
    <w:rsid w:val="00342348"/>
    <w:rsid w:val="00350FB8"/>
    <w:rsid w:val="0035302E"/>
    <w:rsid w:val="00375E65"/>
    <w:rsid w:val="003768DA"/>
    <w:rsid w:val="003B6D01"/>
    <w:rsid w:val="003C76CF"/>
    <w:rsid w:val="003D0D7D"/>
    <w:rsid w:val="003D71C5"/>
    <w:rsid w:val="0043030E"/>
    <w:rsid w:val="00470DA4"/>
    <w:rsid w:val="00480FA2"/>
    <w:rsid w:val="004B17D5"/>
    <w:rsid w:val="004F73D6"/>
    <w:rsid w:val="00520F4E"/>
    <w:rsid w:val="0057026F"/>
    <w:rsid w:val="005D038B"/>
    <w:rsid w:val="00630D43"/>
    <w:rsid w:val="006449F2"/>
    <w:rsid w:val="006452B1"/>
    <w:rsid w:val="006542FA"/>
    <w:rsid w:val="006551B0"/>
    <w:rsid w:val="00691FA2"/>
    <w:rsid w:val="006B56FB"/>
    <w:rsid w:val="006D43C7"/>
    <w:rsid w:val="006E0DA7"/>
    <w:rsid w:val="00716406"/>
    <w:rsid w:val="00751836"/>
    <w:rsid w:val="00772C27"/>
    <w:rsid w:val="00790F25"/>
    <w:rsid w:val="00793843"/>
    <w:rsid w:val="0079788A"/>
    <w:rsid w:val="007B68AB"/>
    <w:rsid w:val="007B7316"/>
    <w:rsid w:val="007D2AA7"/>
    <w:rsid w:val="007D48BA"/>
    <w:rsid w:val="007F4168"/>
    <w:rsid w:val="00820ACE"/>
    <w:rsid w:val="00822DBF"/>
    <w:rsid w:val="00827E0A"/>
    <w:rsid w:val="008641D4"/>
    <w:rsid w:val="008A3CF6"/>
    <w:rsid w:val="008A7B93"/>
    <w:rsid w:val="008C06B3"/>
    <w:rsid w:val="008F24DE"/>
    <w:rsid w:val="008F3668"/>
    <w:rsid w:val="00904F58"/>
    <w:rsid w:val="00912D17"/>
    <w:rsid w:val="009276A3"/>
    <w:rsid w:val="009279AE"/>
    <w:rsid w:val="00954329"/>
    <w:rsid w:val="00985DD5"/>
    <w:rsid w:val="009B045F"/>
    <w:rsid w:val="009C633B"/>
    <w:rsid w:val="00A36B8E"/>
    <w:rsid w:val="00A4759C"/>
    <w:rsid w:val="00A5600C"/>
    <w:rsid w:val="00A82DAF"/>
    <w:rsid w:val="00A96A7C"/>
    <w:rsid w:val="00AB2271"/>
    <w:rsid w:val="00B27C87"/>
    <w:rsid w:val="00B5393D"/>
    <w:rsid w:val="00BC0598"/>
    <w:rsid w:val="00C20479"/>
    <w:rsid w:val="00C24A62"/>
    <w:rsid w:val="00C36E40"/>
    <w:rsid w:val="00C62177"/>
    <w:rsid w:val="00CB2DC2"/>
    <w:rsid w:val="00CC42E1"/>
    <w:rsid w:val="00CE1A30"/>
    <w:rsid w:val="00CE2D38"/>
    <w:rsid w:val="00CF3BA6"/>
    <w:rsid w:val="00D04A52"/>
    <w:rsid w:val="00D171B3"/>
    <w:rsid w:val="00D47BFD"/>
    <w:rsid w:val="00D55458"/>
    <w:rsid w:val="00D64922"/>
    <w:rsid w:val="00DA5BF6"/>
    <w:rsid w:val="00DF1B60"/>
    <w:rsid w:val="00E129A2"/>
    <w:rsid w:val="00E4330D"/>
    <w:rsid w:val="00E7227D"/>
    <w:rsid w:val="00E76BC6"/>
    <w:rsid w:val="00E80E04"/>
    <w:rsid w:val="00EF17DB"/>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2.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137F89-A16B-41F6-9FC4-624D131A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6BB587-94CD-4D59-ACC0-81E8E4FD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6 May 2020</dc:description>
  <cp:lastModifiedBy>Pollard, Jayden</cp:lastModifiedBy>
  <cp:revision>2</cp:revision>
  <dcterms:created xsi:type="dcterms:W3CDTF">2021-02-24T03:07:00Z</dcterms:created>
  <dcterms:modified xsi:type="dcterms:W3CDTF">2021-02-24T03:07:00Z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2</vt:i4>
  </property>
</Properties>
</file>