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61DD5F56" w:rsidR="00B041CB" w:rsidRPr="00B041CB" w:rsidRDefault="008C3357"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May</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7010A5">
        <w:rPr>
          <w:rFonts w:eastAsia="Calibri" w:cs="Times New Roman"/>
          <w:b/>
          <w:color w:val="081E3E"/>
          <w:kern w:val="12"/>
          <w:sz w:val="20"/>
          <w:szCs w:val="20"/>
        </w:rPr>
        <w:t>4</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10E8C925" w:rsidR="009C1ECD" w:rsidRPr="009C1ECD" w:rsidRDefault="008C3357"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May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7915AA">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sidR="007915AA">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0A0CEEEF" w14:textId="1C771795" w:rsidR="00572E21"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70833610" w:history="1">
        <w:r w:rsidR="00572E21" w:rsidRPr="0055261B">
          <w:rPr>
            <w:rStyle w:val="Hyperlink"/>
            <w:noProof/>
          </w:rPr>
          <w:t>Background</w:t>
        </w:r>
        <w:r w:rsidR="00572E21">
          <w:rPr>
            <w:noProof/>
            <w:webHidden/>
          </w:rPr>
          <w:tab/>
        </w:r>
        <w:r w:rsidR="00572E21">
          <w:rPr>
            <w:noProof/>
            <w:webHidden/>
          </w:rPr>
          <w:fldChar w:fldCharType="begin"/>
        </w:r>
        <w:r w:rsidR="00572E21">
          <w:rPr>
            <w:noProof/>
            <w:webHidden/>
          </w:rPr>
          <w:instrText xml:space="preserve"> PAGEREF _Toc170833610 \h </w:instrText>
        </w:r>
        <w:r w:rsidR="00572E21">
          <w:rPr>
            <w:noProof/>
            <w:webHidden/>
          </w:rPr>
        </w:r>
        <w:r w:rsidR="00572E21">
          <w:rPr>
            <w:noProof/>
            <w:webHidden/>
          </w:rPr>
          <w:fldChar w:fldCharType="separate"/>
        </w:r>
        <w:r w:rsidR="00572E21">
          <w:rPr>
            <w:noProof/>
            <w:webHidden/>
          </w:rPr>
          <w:t>4</w:t>
        </w:r>
        <w:r w:rsidR="00572E21">
          <w:rPr>
            <w:noProof/>
            <w:webHidden/>
          </w:rPr>
          <w:fldChar w:fldCharType="end"/>
        </w:r>
      </w:hyperlink>
    </w:p>
    <w:p w14:paraId="2D370098" w14:textId="1021E3B3" w:rsidR="00572E21" w:rsidRDefault="00572E21">
      <w:pPr>
        <w:pStyle w:val="TOC1"/>
        <w:rPr>
          <w:rFonts w:asciiTheme="minorHAnsi" w:eastAsiaTheme="minorEastAsia" w:hAnsiTheme="minorHAnsi"/>
          <w:b w:val="0"/>
          <w:noProof/>
          <w:color w:val="auto"/>
          <w:u w:val="none"/>
          <w:lang w:eastAsia="en-AU"/>
        </w:rPr>
      </w:pPr>
      <w:hyperlink w:anchor="_Toc170833611" w:history="1">
        <w:r w:rsidRPr="0055261B">
          <w:rPr>
            <w:rStyle w:val="Hyperlink"/>
            <w:noProof/>
          </w:rPr>
          <w:t>Service level performance: relay service</w:t>
        </w:r>
        <w:r>
          <w:rPr>
            <w:noProof/>
            <w:webHidden/>
          </w:rPr>
          <w:tab/>
        </w:r>
        <w:r>
          <w:rPr>
            <w:noProof/>
            <w:webHidden/>
          </w:rPr>
          <w:fldChar w:fldCharType="begin"/>
        </w:r>
        <w:r>
          <w:rPr>
            <w:noProof/>
            <w:webHidden/>
          </w:rPr>
          <w:instrText xml:space="preserve"> PAGEREF _Toc170833611 \h </w:instrText>
        </w:r>
        <w:r>
          <w:rPr>
            <w:noProof/>
            <w:webHidden/>
          </w:rPr>
        </w:r>
        <w:r>
          <w:rPr>
            <w:noProof/>
            <w:webHidden/>
          </w:rPr>
          <w:fldChar w:fldCharType="separate"/>
        </w:r>
        <w:r>
          <w:rPr>
            <w:noProof/>
            <w:webHidden/>
          </w:rPr>
          <w:t>4</w:t>
        </w:r>
        <w:r>
          <w:rPr>
            <w:noProof/>
            <w:webHidden/>
          </w:rPr>
          <w:fldChar w:fldCharType="end"/>
        </w:r>
      </w:hyperlink>
    </w:p>
    <w:p w14:paraId="321EA2C8" w14:textId="703D8AE0" w:rsidR="00572E21" w:rsidRDefault="00572E21">
      <w:pPr>
        <w:pStyle w:val="TOC1"/>
        <w:rPr>
          <w:rFonts w:asciiTheme="minorHAnsi" w:eastAsiaTheme="minorEastAsia" w:hAnsiTheme="minorHAnsi"/>
          <w:b w:val="0"/>
          <w:noProof/>
          <w:color w:val="auto"/>
          <w:u w:val="none"/>
          <w:lang w:eastAsia="en-AU"/>
        </w:rPr>
      </w:pPr>
      <w:hyperlink w:anchor="_Toc170833612" w:history="1">
        <w:r w:rsidRPr="0055261B">
          <w:rPr>
            <w:rStyle w:val="Hyperlink"/>
            <w:noProof/>
          </w:rPr>
          <w:t>Service level performance: helpdesk</w:t>
        </w:r>
        <w:r>
          <w:rPr>
            <w:noProof/>
            <w:webHidden/>
          </w:rPr>
          <w:tab/>
        </w:r>
        <w:r>
          <w:rPr>
            <w:noProof/>
            <w:webHidden/>
          </w:rPr>
          <w:fldChar w:fldCharType="begin"/>
        </w:r>
        <w:r>
          <w:rPr>
            <w:noProof/>
            <w:webHidden/>
          </w:rPr>
          <w:instrText xml:space="preserve"> PAGEREF _Toc170833612 \h </w:instrText>
        </w:r>
        <w:r>
          <w:rPr>
            <w:noProof/>
            <w:webHidden/>
          </w:rPr>
        </w:r>
        <w:r>
          <w:rPr>
            <w:noProof/>
            <w:webHidden/>
          </w:rPr>
          <w:fldChar w:fldCharType="separate"/>
        </w:r>
        <w:r>
          <w:rPr>
            <w:noProof/>
            <w:webHidden/>
          </w:rPr>
          <w:t>4</w:t>
        </w:r>
        <w:r>
          <w:rPr>
            <w:noProof/>
            <w:webHidden/>
          </w:rPr>
          <w:fldChar w:fldCharType="end"/>
        </w:r>
      </w:hyperlink>
    </w:p>
    <w:p w14:paraId="5C57AB25" w14:textId="7EB18EB4" w:rsidR="00572E21" w:rsidRDefault="00572E21">
      <w:pPr>
        <w:pStyle w:val="TOC1"/>
        <w:rPr>
          <w:rFonts w:asciiTheme="minorHAnsi" w:eastAsiaTheme="minorEastAsia" w:hAnsiTheme="minorHAnsi"/>
          <w:b w:val="0"/>
          <w:noProof/>
          <w:color w:val="auto"/>
          <w:u w:val="none"/>
          <w:lang w:eastAsia="en-AU"/>
        </w:rPr>
      </w:pPr>
      <w:hyperlink w:anchor="_Toc170833613" w:history="1">
        <w:r w:rsidRPr="0055261B">
          <w:rPr>
            <w:rStyle w:val="Hyperlink"/>
            <w:noProof/>
          </w:rPr>
          <w:t>Successful outbound connections (by inbound service access type)</w:t>
        </w:r>
        <w:r>
          <w:rPr>
            <w:noProof/>
            <w:webHidden/>
          </w:rPr>
          <w:tab/>
        </w:r>
        <w:r>
          <w:rPr>
            <w:noProof/>
            <w:webHidden/>
          </w:rPr>
          <w:fldChar w:fldCharType="begin"/>
        </w:r>
        <w:r>
          <w:rPr>
            <w:noProof/>
            <w:webHidden/>
          </w:rPr>
          <w:instrText xml:space="preserve"> PAGEREF _Toc170833613 \h </w:instrText>
        </w:r>
        <w:r>
          <w:rPr>
            <w:noProof/>
            <w:webHidden/>
          </w:rPr>
        </w:r>
        <w:r>
          <w:rPr>
            <w:noProof/>
            <w:webHidden/>
          </w:rPr>
          <w:fldChar w:fldCharType="separate"/>
        </w:r>
        <w:r>
          <w:rPr>
            <w:noProof/>
            <w:webHidden/>
          </w:rPr>
          <w:t>5</w:t>
        </w:r>
        <w:r>
          <w:rPr>
            <w:noProof/>
            <w:webHidden/>
          </w:rPr>
          <w:fldChar w:fldCharType="end"/>
        </w:r>
      </w:hyperlink>
    </w:p>
    <w:p w14:paraId="2A4D9823" w14:textId="2EABE1F1" w:rsidR="00572E21" w:rsidRDefault="00572E21">
      <w:pPr>
        <w:pStyle w:val="TOC1"/>
        <w:rPr>
          <w:rFonts w:asciiTheme="minorHAnsi" w:eastAsiaTheme="minorEastAsia" w:hAnsiTheme="minorHAnsi"/>
          <w:b w:val="0"/>
          <w:noProof/>
          <w:color w:val="auto"/>
          <w:u w:val="none"/>
          <w:lang w:eastAsia="en-AU"/>
        </w:rPr>
      </w:pPr>
      <w:hyperlink w:anchor="_Toc170833614" w:history="1">
        <w:r w:rsidRPr="0055261B">
          <w:rPr>
            <w:rStyle w:val="Hyperlink"/>
            <w:noProof/>
          </w:rPr>
          <w:t>Calls to emergency services relayed through the NRS</w:t>
        </w:r>
        <w:r>
          <w:rPr>
            <w:noProof/>
            <w:webHidden/>
          </w:rPr>
          <w:tab/>
        </w:r>
        <w:r>
          <w:rPr>
            <w:noProof/>
            <w:webHidden/>
          </w:rPr>
          <w:fldChar w:fldCharType="begin"/>
        </w:r>
        <w:r>
          <w:rPr>
            <w:noProof/>
            <w:webHidden/>
          </w:rPr>
          <w:instrText xml:space="preserve"> PAGEREF _Toc170833614 \h </w:instrText>
        </w:r>
        <w:r>
          <w:rPr>
            <w:noProof/>
            <w:webHidden/>
          </w:rPr>
        </w:r>
        <w:r>
          <w:rPr>
            <w:noProof/>
            <w:webHidden/>
          </w:rPr>
          <w:fldChar w:fldCharType="separate"/>
        </w:r>
        <w:r>
          <w:rPr>
            <w:noProof/>
            <w:webHidden/>
          </w:rPr>
          <w:t>5</w:t>
        </w:r>
        <w:r>
          <w:rPr>
            <w:noProof/>
            <w:webHidden/>
          </w:rPr>
          <w:fldChar w:fldCharType="end"/>
        </w:r>
      </w:hyperlink>
    </w:p>
    <w:p w14:paraId="7DD24D8E" w14:textId="72F09208" w:rsidR="00572E21" w:rsidRDefault="00572E21">
      <w:pPr>
        <w:pStyle w:val="TOC1"/>
        <w:rPr>
          <w:rFonts w:asciiTheme="minorHAnsi" w:eastAsiaTheme="minorEastAsia" w:hAnsiTheme="minorHAnsi"/>
          <w:b w:val="0"/>
          <w:noProof/>
          <w:color w:val="auto"/>
          <w:u w:val="none"/>
          <w:lang w:eastAsia="en-AU"/>
        </w:rPr>
      </w:pPr>
      <w:hyperlink w:anchor="_Toc170833615" w:history="1">
        <w:r w:rsidRPr="0055261B">
          <w:rPr>
            <w:rStyle w:val="Hyperlink"/>
            <w:noProof/>
          </w:rPr>
          <w:t>Helpdesk enquiries</w:t>
        </w:r>
        <w:r>
          <w:rPr>
            <w:noProof/>
            <w:webHidden/>
          </w:rPr>
          <w:tab/>
        </w:r>
        <w:r>
          <w:rPr>
            <w:noProof/>
            <w:webHidden/>
          </w:rPr>
          <w:fldChar w:fldCharType="begin"/>
        </w:r>
        <w:r>
          <w:rPr>
            <w:noProof/>
            <w:webHidden/>
          </w:rPr>
          <w:instrText xml:space="preserve"> PAGEREF _Toc170833615 \h </w:instrText>
        </w:r>
        <w:r>
          <w:rPr>
            <w:noProof/>
            <w:webHidden/>
          </w:rPr>
        </w:r>
        <w:r>
          <w:rPr>
            <w:noProof/>
            <w:webHidden/>
          </w:rPr>
          <w:fldChar w:fldCharType="separate"/>
        </w:r>
        <w:r>
          <w:rPr>
            <w:noProof/>
            <w:webHidden/>
          </w:rPr>
          <w:t>5</w:t>
        </w:r>
        <w:r>
          <w:rPr>
            <w:noProof/>
            <w:webHidden/>
          </w:rPr>
          <w:fldChar w:fldCharType="end"/>
        </w:r>
      </w:hyperlink>
    </w:p>
    <w:p w14:paraId="4AA8625A" w14:textId="4E1EAE2E"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1C0E89D6" w14:textId="2A8D7279" w:rsidR="00572E21" w:rsidRDefault="009E5B72" w:rsidP="00572E21">
      <w:pPr>
        <w:pStyle w:val="TableofFigures"/>
        <w:tabs>
          <w:tab w:val="left" w:leader="dot" w:pos="9072"/>
        </w:tab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70833623" w:history="1">
        <w:r w:rsidR="00572E21" w:rsidRPr="00EE7780">
          <w:rPr>
            <w:rStyle w:val="Hyperlink"/>
            <w:noProof/>
          </w:rPr>
          <w:t>Table 1. Service levels: relay service</w:t>
        </w:r>
        <w:r w:rsidR="00572E21">
          <w:rPr>
            <w:noProof/>
            <w:webHidden/>
          </w:rPr>
          <w:tab/>
        </w:r>
        <w:r w:rsidR="00572E21">
          <w:rPr>
            <w:noProof/>
            <w:webHidden/>
          </w:rPr>
          <w:fldChar w:fldCharType="begin"/>
        </w:r>
        <w:r w:rsidR="00572E21">
          <w:rPr>
            <w:noProof/>
            <w:webHidden/>
          </w:rPr>
          <w:instrText xml:space="preserve"> PAGEREF _Toc170833623 \h </w:instrText>
        </w:r>
        <w:r w:rsidR="00572E21">
          <w:rPr>
            <w:noProof/>
            <w:webHidden/>
          </w:rPr>
        </w:r>
        <w:r w:rsidR="00572E21">
          <w:rPr>
            <w:noProof/>
            <w:webHidden/>
          </w:rPr>
          <w:fldChar w:fldCharType="separate"/>
        </w:r>
        <w:r w:rsidR="00572E21">
          <w:rPr>
            <w:noProof/>
            <w:webHidden/>
          </w:rPr>
          <w:t>4</w:t>
        </w:r>
        <w:r w:rsidR="00572E21">
          <w:rPr>
            <w:noProof/>
            <w:webHidden/>
          </w:rPr>
          <w:fldChar w:fldCharType="end"/>
        </w:r>
      </w:hyperlink>
    </w:p>
    <w:p w14:paraId="74CA881E" w14:textId="76E52141" w:rsidR="00572E21" w:rsidRDefault="00572E21" w:rsidP="00572E21">
      <w:pPr>
        <w:pStyle w:val="TableofFigures"/>
        <w:tabs>
          <w:tab w:val="left" w:leader="dot" w:pos="9072"/>
        </w:tabs>
        <w:rPr>
          <w:rFonts w:eastAsiaTheme="minorEastAsia"/>
          <w:noProof/>
          <w:color w:val="auto"/>
          <w:kern w:val="0"/>
          <w:szCs w:val="22"/>
          <w:lang w:eastAsia="en-AU"/>
        </w:rPr>
      </w:pPr>
      <w:hyperlink w:anchor="_Toc170833624" w:history="1">
        <w:r w:rsidRPr="00EE7780">
          <w:rPr>
            <w:rStyle w:val="Hyperlink"/>
            <w:noProof/>
          </w:rPr>
          <w:t>Table 2. Service levels: helpdesk</w:t>
        </w:r>
        <w:r>
          <w:rPr>
            <w:noProof/>
            <w:webHidden/>
          </w:rPr>
          <w:tab/>
        </w:r>
        <w:bookmarkStart w:id="0" w:name="_GoBack"/>
        <w:bookmarkEnd w:id="0"/>
        <w:r>
          <w:rPr>
            <w:noProof/>
            <w:webHidden/>
          </w:rPr>
          <w:fldChar w:fldCharType="begin"/>
        </w:r>
        <w:r>
          <w:rPr>
            <w:noProof/>
            <w:webHidden/>
          </w:rPr>
          <w:instrText xml:space="preserve"> PAGEREF _Toc170833624 \h </w:instrText>
        </w:r>
        <w:r>
          <w:rPr>
            <w:noProof/>
            <w:webHidden/>
          </w:rPr>
        </w:r>
        <w:r>
          <w:rPr>
            <w:noProof/>
            <w:webHidden/>
          </w:rPr>
          <w:fldChar w:fldCharType="separate"/>
        </w:r>
        <w:r>
          <w:rPr>
            <w:noProof/>
            <w:webHidden/>
          </w:rPr>
          <w:t>4</w:t>
        </w:r>
        <w:r>
          <w:rPr>
            <w:noProof/>
            <w:webHidden/>
          </w:rPr>
          <w:fldChar w:fldCharType="end"/>
        </w:r>
      </w:hyperlink>
    </w:p>
    <w:p w14:paraId="18D4DBA4" w14:textId="0EC7D1E4" w:rsidR="00572E21" w:rsidRDefault="00572E21" w:rsidP="00572E21">
      <w:pPr>
        <w:pStyle w:val="TableofFigures"/>
        <w:tabs>
          <w:tab w:val="left" w:leader="dot" w:pos="9072"/>
        </w:tabs>
        <w:rPr>
          <w:rFonts w:eastAsiaTheme="minorEastAsia"/>
          <w:noProof/>
          <w:color w:val="auto"/>
          <w:kern w:val="0"/>
          <w:szCs w:val="22"/>
          <w:lang w:eastAsia="en-AU"/>
        </w:rPr>
      </w:pPr>
      <w:hyperlink w:anchor="_Toc170833625" w:history="1">
        <w:r w:rsidRPr="00EE7780">
          <w:rPr>
            <w:rStyle w:val="Hyperlink"/>
            <w:noProof/>
          </w:rPr>
          <w:t>Table 3. Outbound call connections (by inbound service type)</w:t>
        </w:r>
        <w:r>
          <w:rPr>
            <w:noProof/>
            <w:webHidden/>
          </w:rPr>
          <w:tab/>
        </w:r>
        <w:r>
          <w:rPr>
            <w:noProof/>
            <w:webHidden/>
          </w:rPr>
          <w:fldChar w:fldCharType="begin"/>
        </w:r>
        <w:r>
          <w:rPr>
            <w:noProof/>
            <w:webHidden/>
          </w:rPr>
          <w:instrText xml:space="preserve"> PAGEREF _Toc170833625 \h </w:instrText>
        </w:r>
        <w:r>
          <w:rPr>
            <w:noProof/>
            <w:webHidden/>
          </w:rPr>
        </w:r>
        <w:r>
          <w:rPr>
            <w:noProof/>
            <w:webHidden/>
          </w:rPr>
          <w:fldChar w:fldCharType="separate"/>
        </w:r>
        <w:r>
          <w:rPr>
            <w:noProof/>
            <w:webHidden/>
          </w:rPr>
          <w:t>5</w:t>
        </w:r>
        <w:r>
          <w:rPr>
            <w:noProof/>
            <w:webHidden/>
          </w:rPr>
          <w:fldChar w:fldCharType="end"/>
        </w:r>
      </w:hyperlink>
    </w:p>
    <w:p w14:paraId="38FAD60E" w14:textId="56720921" w:rsidR="00572E21" w:rsidRDefault="00572E21" w:rsidP="00572E21">
      <w:pPr>
        <w:pStyle w:val="TableofFigures"/>
        <w:tabs>
          <w:tab w:val="left" w:leader="dot" w:pos="9072"/>
        </w:tabs>
        <w:rPr>
          <w:rFonts w:eastAsiaTheme="minorEastAsia"/>
          <w:noProof/>
          <w:color w:val="auto"/>
          <w:kern w:val="0"/>
          <w:szCs w:val="22"/>
          <w:lang w:eastAsia="en-AU"/>
        </w:rPr>
      </w:pPr>
      <w:hyperlink w:anchor="_Toc170833626" w:history="1">
        <w:r w:rsidRPr="00EE7780">
          <w:rPr>
            <w:rStyle w:val="Hyperlink"/>
            <w:noProof/>
          </w:rPr>
          <w:t>Table 4. Calls to emergency services</w:t>
        </w:r>
        <w:r>
          <w:rPr>
            <w:noProof/>
            <w:webHidden/>
          </w:rPr>
          <w:tab/>
        </w:r>
        <w:r>
          <w:rPr>
            <w:noProof/>
            <w:webHidden/>
          </w:rPr>
          <w:fldChar w:fldCharType="begin"/>
        </w:r>
        <w:r>
          <w:rPr>
            <w:noProof/>
            <w:webHidden/>
          </w:rPr>
          <w:instrText xml:space="preserve"> PAGEREF _Toc170833626 \h </w:instrText>
        </w:r>
        <w:r>
          <w:rPr>
            <w:noProof/>
            <w:webHidden/>
          </w:rPr>
        </w:r>
        <w:r>
          <w:rPr>
            <w:noProof/>
            <w:webHidden/>
          </w:rPr>
          <w:fldChar w:fldCharType="separate"/>
        </w:r>
        <w:r>
          <w:rPr>
            <w:noProof/>
            <w:webHidden/>
          </w:rPr>
          <w:t>5</w:t>
        </w:r>
        <w:r>
          <w:rPr>
            <w:noProof/>
            <w:webHidden/>
          </w:rPr>
          <w:fldChar w:fldCharType="end"/>
        </w:r>
      </w:hyperlink>
    </w:p>
    <w:p w14:paraId="6E7E68A4" w14:textId="70E4FEC4"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1" w:name="_Toc471208850"/>
      <w:bookmarkStart w:id="2" w:name="_Toc475458950"/>
      <w:bookmarkStart w:id="3" w:name="_Toc18421840"/>
      <w:bookmarkStart w:id="4" w:name="_Toc24362765"/>
      <w:bookmarkStart w:id="5" w:name="_Toc78291571"/>
      <w:bookmarkStart w:id="6" w:name="_Toc170833610"/>
      <w:r w:rsidRPr="002860E0">
        <w:lastRenderedPageBreak/>
        <w:t>Background</w:t>
      </w:r>
      <w:bookmarkEnd w:id="1"/>
      <w:bookmarkEnd w:id="2"/>
      <w:bookmarkEnd w:id="3"/>
      <w:bookmarkEnd w:id="4"/>
      <w:bookmarkEnd w:id="5"/>
      <w:bookmarkEnd w:id="6"/>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7" w:name="_Toc78291572"/>
      <w:bookmarkStart w:id="8" w:name="_Toc16692211"/>
      <w:bookmarkStart w:id="9" w:name="_Toc17109632"/>
      <w:bookmarkStart w:id="10" w:name="_Toc24362767"/>
      <w:bookmarkStart w:id="11" w:name="_Toc170833611"/>
      <w:r w:rsidRPr="009B7491">
        <w:t>Service level performance: relay service</w:t>
      </w:r>
      <w:bookmarkEnd w:id="7"/>
      <w:bookmarkEnd w:id="8"/>
      <w:bookmarkEnd w:id="9"/>
      <w:bookmarkEnd w:id="10"/>
      <w:bookmarkEnd w:id="11"/>
    </w:p>
    <w:p w14:paraId="3F56E2DA" w14:textId="77777777" w:rsidR="005C3B45" w:rsidRDefault="005C3B45" w:rsidP="005C3B45">
      <w:pPr>
        <w:pStyle w:val="Tablefigureheading"/>
        <w:keepLines/>
      </w:pPr>
      <w:bookmarkStart w:id="12" w:name="_Toc78291589"/>
      <w:bookmarkStart w:id="13" w:name="_Toc170833623"/>
      <w:r>
        <w:t>Table 1. Service levels: relay service</w:t>
      </w:r>
      <w:bookmarkEnd w:id="12"/>
      <w:bookmarkEnd w:id="13"/>
    </w:p>
    <w:tbl>
      <w:tblPr>
        <w:tblStyle w:val="DefaultTable11"/>
        <w:tblW w:w="5000" w:type="pct"/>
        <w:tblLook w:val="04A0" w:firstRow="1" w:lastRow="0" w:firstColumn="1" w:lastColumn="0" w:noHBand="0" w:noVBand="1"/>
        <w:tblDescription w:val="A table outlining the performance of the national relay service against service levels. 97.31 percent of emergency calls were answered in five seconds or less. 97.78 percent of emergency calls were answered in ten seconds or less. 2.21 percent of calls were abanonded. 86.77 percent of calls were answered in ten seconds or less. 91.32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3F26F641" w:rsidR="005C3B45" w:rsidRPr="008E534F" w:rsidRDefault="008C3357"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 xml:space="preserve">May </w:t>
            </w:r>
            <w:r w:rsidR="005C3B45">
              <w:rPr>
                <w:b/>
                <w:sz w:val="22"/>
                <w:szCs w:val="22"/>
              </w:rPr>
              <w:t>202</w:t>
            </w:r>
            <w:r w:rsidR="007010A5">
              <w:rPr>
                <w:b/>
                <w:sz w:val="22"/>
                <w:szCs w:val="22"/>
              </w:rPr>
              <w:t>4</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1B01E739"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F14AD">
              <w:t>7.</w:t>
            </w:r>
            <w:r w:rsidR="008C3357">
              <w:t>31</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05238FE2"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8C3357">
              <w:t>7.78</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1E3AC9AB" w:rsidR="005C3B45" w:rsidRPr="00EA5EED"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2.21</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09C7EAA3" w:rsidR="005C3B45" w:rsidRPr="00EA5EED" w:rsidRDefault="005F14AD"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8C3357">
              <w:t>6.77</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3541C87C" w:rsidR="005C3B45" w:rsidRPr="00EA5EED"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91.32</w:t>
            </w:r>
            <w:r w:rsidR="005C3B45">
              <w:t>%</w:t>
            </w:r>
          </w:p>
        </w:tc>
      </w:tr>
    </w:tbl>
    <w:p w14:paraId="4DACECAA" w14:textId="77777777" w:rsidR="005C3B45" w:rsidRPr="002860E0" w:rsidRDefault="005C3B45" w:rsidP="005C3B45">
      <w:pPr>
        <w:pStyle w:val="Heading2"/>
      </w:pPr>
      <w:bookmarkStart w:id="14" w:name="_Toc78291573"/>
      <w:bookmarkStart w:id="15" w:name="_Toc170833612"/>
      <w:r w:rsidRPr="002860E0">
        <w:t>Service l</w:t>
      </w:r>
      <w:r>
        <w:t>evel performance: helpdesk</w:t>
      </w:r>
      <w:bookmarkEnd w:id="14"/>
      <w:bookmarkEnd w:id="15"/>
    </w:p>
    <w:p w14:paraId="7E001CC8" w14:textId="77777777" w:rsidR="005C3B45" w:rsidRDefault="005C3B45" w:rsidP="005C3B45">
      <w:pPr>
        <w:pStyle w:val="Tablefigureheading"/>
        <w:keepLines/>
      </w:pPr>
      <w:bookmarkStart w:id="16" w:name="_Toc78291590"/>
      <w:bookmarkStart w:id="17" w:name="_Toc170833624"/>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9.03 percent of help desk calls were answered within thirty seconds. 100 percent of help desk enquiries were acknowledged within four hours of them being raised. 99.92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071D8D93" w:rsidR="005C3B45" w:rsidRPr="008E534F" w:rsidRDefault="008C3357"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May</w:t>
            </w:r>
            <w:r w:rsidR="007010A5">
              <w:rPr>
                <w:b/>
                <w:sz w:val="22"/>
                <w:szCs w:val="22"/>
              </w:rPr>
              <w:t xml:space="preserve"> 2024</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493E8C7B"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8C3357">
              <w:t>9.03</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20867CA9" w:rsidR="005C3B45" w:rsidRPr="00833513" w:rsidRDefault="007010A5"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38049C4" w:rsidR="005C3B45" w:rsidRPr="00833513"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99.92</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70833613"/>
      <w:r w:rsidRPr="002860E0">
        <w:lastRenderedPageBreak/>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70833625"/>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30 calls, national relay service SMS, 3331 calls, national relay service chat, 3564 calls, national relay service chat app, 3875, voice relay, 67 calls, video relay, 4638 calls, national relay service tele type writer, 965 calls, total calls, 16470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78F0E07B" w:rsidR="005C3B45" w:rsidRPr="002860E0" w:rsidRDefault="008C3357" w:rsidP="005C3B45">
            <w:pPr>
              <w:pStyle w:val="Tabletextcentred0"/>
              <w:cnfStyle w:val="000000000000" w:firstRow="0" w:lastRow="0" w:firstColumn="0" w:lastColumn="0" w:oddVBand="0" w:evenVBand="0" w:oddHBand="0" w:evenHBand="0" w:firstRowFirstColumn="0" w:firstRowLastColumn="0" w:lastRowFirstColumn="0" w:lastRowLastColumn="0"/>
            </w:pPr>
            <w:r>
              <w:t>30</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42C296A8" w:rsidR="005C3B45" w:rsidRPr="006F5764" w:rsidRDefault="007010A5"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8C3357">
              <w:t>331</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1AA7B1E4" w:rsidR="005C3B45" w:rsidRPr="002860E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pPr>
            <w:r>
              <w:t>3,</w:t>
            </w:r>
            <w:r w:rsidR="008C3357">
              <w:t>564</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6E5B39AF" w:rsidR="005C3B45" w:rsidRDefault="006F0919"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9B1C57">
              <w:t>875</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1DCF36CE" w:rsidR="005C3B45" w:rsidRPr="002860E0" w:rsidRDefault="009B1C57" w:rsidP="005C3B45">
            <w:pPr>
              <w:pStyle w:val="Tabletextcentred0"/>
              <w:cnfStyle w:val="000000000000" w:firstRow="0" w:lastRow="0" w:firstColumn="0" w:lastColumn="0" w:oddVBand="0" w:evenVBand="0" w:oddHBand="0" w:evenHBand="0" w:firstRowFirstColumn="0" w:firstRowLastColumn="0" w:lastRowFirstColumn="0" w:lastRowLastColumn="0"/>
            </w:pPr>
            <w:r>
              <w:t>67</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3213D3D9" w:rsidR="005C3B45" w:rsidRPr="002860E0" w:rsidRDefault="007010A5" w:rsidP="005C3B45">
            <w:pPr>
              <w:pStyle w:val="Tabletextcentred0"/>
              <w:cnfStyle w:val="000000010000" w:firstRow="0" w:lastRow="0" w:firstColumn="0" w:lastColumn="0" w:oddVBand="0" w:evenVBand="0" w:oddHBand="0" w:evenHBand="1" w:firstRowFirstColumn="0" w:firstRowLastColumn="0" w:lastRowFirstColumn="0" w:lastRowLastColumn="0"/>
            </w:pPr>
            <w:r>
              <w:t>4,</w:t>
            </w:r>
            <w:r w:rsidR="009B1C57">
              <w:t>638</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4048749E" w:rsidR="005C3B45" w:rsidRPr="002860E0" w:rsidRDefault="005F14AD" w:rsidP="005C3B45">
            <w:pPr>
              <w:pStyle w:val="Tabletextcentred0"/>
              <w:cnfStyle w:val="000000000000" w:firstRow="0" w:lastRow="0" w:firstColumn="0" w:lastColumn="0" w:oddVBand="0" w:evenVBand="0" w:oddHBand="0" w:evenHBand="0" w:firstRowFirstColumn="0" w:firstRowLastColumn="0" w:lastRowFirstColumn="0" w:lastRowLastColumn="0"/>
            </w:pPr>
            <w:r>
              <w:t>9</w:t>
            </w:r>
            <w:r w:rsidR="009B1C57">
              <w:t>65</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2CF663A2"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9B1C57">
              <w:t>6,470</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70833614"/>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70833626"/>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1 calls, national relay service SMS, 34 calls, national relay service chat, 28 calls, voice relay, 1 calls, video relay, 2 calls, national relay service tele type writer, 6 calls, total calls, 72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61CE5244" w:rsidR="005C3B45" w:rsidRPr="00757A70" w:rsidRDefault="009B1C57"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6880DB16" w:rsidR="005C3B45" w:rsidRPr="00757A70" w:rsidRDefault="00FA4989"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w:t>
            </w:r>
            <w:r w:rsidR="009B1C57">
              <w:rPr>
                <w:lang w:eastAsia="en-AU"/>
              </w:rPr>
              <w:t>4</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13643DB7" w:rsidR="005C3B45" w:rsidRPr="00757A70" w:rsidRDefault="009B1C57"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28</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6578233E" w:rsidR="005C3B45" w:rsidRPr="00757A70" w:rsidRDefault="009B1C57"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6C233147" w:rsidR="005C3B45" w:rsidRPr="00757A70" w:rsidRDefault="009B1C57"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2</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32D9BC8B" w:rsidR="005C3B45" w:rsidRPr="006F5764" w:rsidRDefault="009B1C57"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6</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47ED998E" w:rsidR="005C3B45" w:rsidRPr="007D2AA7" w:rsidRDefault="009B1C57"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72</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70833615"/>
      <w:r w:rsidRPr="00052048">
        <w:t>Helpdesk enquiries</w:t>
      </w:r>
      <w:bookmarkEnd w:id="32"/>
      <w:bookmarkEnd w:id="33"/>
      <w:bookmarkEnd w:id="34"/>
      <w:bookmarkEnd w:id="35"/>
      <w:bookmarkEnd w:id="36"/>
    </w:p>
    <w:p w14:paraId="04275AA2" w14:textId="0D64E496" w:rsidR="005C3B45" w:rsidRPr="002860E0" w:rsidRDefault="005C3B45" w:rsidP="005C3B45">
      <w:r w:rsidRPr="00480B43">
        <w:t xml:space="preserve">The Helpdesk received </w:t>
      </w:r>
      <w:r w:rsidR="00FA4989">
        <w:t>3</w:t>
      </w:r>
      <w:r w:rsidR="009B1C57">
        <w:t>27</w:t>
      </w:r>
      <w:r w:rsidRPr="00480B43">
        <w:t xml:space="preserve"> genuine enquiries for </w:t>
      </w:r>
      <w:r w:rsidR="009B1C57">
        <w:t>May</w:t>
      </w:r>
      <w:r w:rsidR="00226FF5">
        <w:t xml:space="preserve"> </w:t>
      </w:r>
      <w:r w:rsidR="00275B78">
        <w:t>202</w:t>
      </w:r>
      <w:r w:rsidR="007010A5">
        <w:t>4</w:t>
      </w:r>
      <w:r w:rsidRPr="00480B43">
        <w:t xml:space="preserve">, including </w:t>
      </w:r>
      <w:r w:rsidR="009B1C57">
        <w:t>7</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7C634F4D"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572E21">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091C69D1"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572E21">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302FC8F8"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572E21">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87B9F"/>
    <w:rsid w:val="00090E62"/>
    <w:rsid w:val="000A4AF0"/>
    <w:rsid w:val="000B1E86"/>
    <w:rsid w:val="000C0244"/>
    <w:rsid w:val="000C6A5D"/>
    <w:rsid w:val="000D4B3B"/>
    <w:rsid w:val="000E29BE"/>
    <w:rsid w:val="00105DA4"/>
    <w:rsid w:val="00113A03"/>
    <w:rsid w:val="00133A45"/>
    <w:rsid w:val="00143894"/>
    <w:rsid w:val="00185B6A"/>
    <w:rsid w:val="0018651B"/>
    <w:rsid w:val="00190A0C"/>
    <w:rsid w:val="001D583B"/>
    <w:rsid w:val="001E4471"/>
    <w:rsid w:val="001E7AC4"/>
    <w:rsid w:val="00204A64"/>
    <w:rsid w:val="00217C11"/>
    <w:rsid w:val="00223C5F"/>
    <w:rsid w:val="00226FF5"/>
    <w:rsid w:val="00236F1B"/>
    <w:rsid w:val="00247B9C"/>
    <w:rsid w:val="00261FFA"/>
    <w:rsid w:val="00272982"/>
    <w:rsid w:val="00275B78"/>
    <w:rsid w:val="00287C7E"/>
    <w:rsid w:val="002A5AB5"/>
    <w:rsid w:val="002F1A23"/>
    <w:rsid w:val="00300077"/>
    <w:rsid w:val="003022A8"/>
    <w:rsid w:val="00310148"/>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A3207"/>
    <w:rsid w:val="004B0ADA"/>
    <w:rsid w:val="004B47B3"/>
    <w:rsid w:val="004D1D5B"/>
    <w:rsid w:val="004F274A"/>
    <w:rsid w:val="00501EA8"/>
    <w:rsid w:val="005076ED"/>
    <w:rsid w:val="00521544"/>
    <w:rsid w:val="00536D41"/>
    <w:rsid w:val="005413E7"/>
    <w:rsid w:val="0056341D"/>
    <w:rsid w:val="00572E21"/>
    <w:rsid w:val="00592508"/>
    <w:rsid w:val="005941FC"/>
    <w:rsid w:val="005C0459"/>
    <w:rsid w:val="005C37D2"/>
    <w:rsid w:val="005C3B45"/>
    <w:rsid w:val="005D038B"/>
    <w:rsid w:val="005E55BD"/>
    <w:rsid w:val="005F14AD"/>
    <w:rsid w:val="00604755"/>
    <w:rsid w:val="00610225"/>
    <w:rsid w:val="00625718"/>
    <w:rsid w:val="00627E0A"/>
    <w:rsid w:val="00630D43"/>
    <w:rsid w:val="0064088C"/>
    <w:rsid w:val="006452B1"/>
    <w:rsid w:val="006542FA"/>
    <w:rsid w:val="00654F9E"/>
    <w:rsid w:val="00670726"/>
    <w:rsid w:val="00670C59"/>
    <w:rsid w:val="00691FA2"/>
    <w:rsid w:val="006D43C7"/>
    <w:rsid w:val="006E139E"/>
    <w:rsid w:val="006E5952"/>
    <w:rsid w:val="006F0919"/>
    <w:rsid w:val="006F1582"/>
    <w:rsid w:val="007010A5"/>
    <w:rsid w:val="007026D4"/>
    <w:rsid w:val="0071419C"/>
    <w:rsid w:val="00731351"/>
    <w:rsid w:val="00744CD2"/>
    <w:rsid w:val="00772C27"/>
    <w:rsid w:val="00790F25"/>
    <w:rsid w:val="007915AA"/>
    <w:rsid w:val="00793843"/>
    <w:rsid w:val="0079788A"/>
    <w:rsid w:val="007A62C1"/>
    <w:rsid w:val="007B68AB"/>
    <w:rsid w:val="007D3D34"/>
    <w:rsid w:val="0081439F"/>
    <w:rsid w:val="00822DBF"/>
    <w:rsid w:val="0082318F"/>
    <w:rsid w:val="0085317C"/>
    <w:rsid w:val="008A7B93"/>
    <w:rsid w:val="008B7158"/>
    <w:rsid w:val="008C3357"/>
    <w:rsid w:val="008D4156"/>
    <w:rsid w:val="008E534F"/>
    <w:rsid w:val="008F24DE"/>
    <w:rsid w:val="00910DC6"/>
    <w:rsid w:val="00912D17"/>
    <w:rsid w:val="009131C0"/>
    <w:rsid w:val="009170B5"/>
    <w:rsid w:val="009276A3"/>
    <w:rsid w:val="009279AE"/>
    <w:rsid w:val="0093410C"/>
    <w:rsid w:val="00935A30"/>
    <w:rsid w:val="00944067"/>
    <w:rsid w:val="00953CCD"/>
    <w:rsid w:val="00985DD5"/>
    <w:rsid w:val="009947D8"/>
    <w:rsid w:val="009B1C57"/>
    <w:rsid w:val="009C1ECD"/>
    <w:rsid w:val="009C5045"/>
    <w:rsid w:val="009E5B72"/>
    <w:rsid w:val="009F4CBA"/>
    <w:rsid w:val="009F70B0"/>
    <w:rsid w:val="00A24200"/>
    <w:rsid w:val="00A32707"/>
    <w:rsid w:val="00A32D82"/>
    <w:rsid w:val="00A44E4B"/>
    <w:rsid w:val="00A4759C"/>
    <w:rsid w:val="00A5600C"/>
    <w:rsid w:val="00A63390"/>
    <w:rsid w:val="00A82DAF"/>
    <w:rsid w:val="00A86AF3"/>
    <w:rsid w:val="00AC6195"/>
    <w:rsid w:val="00AD215F"/>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B0242"/>
    <w:rsid w:val="00DC5DC8"/>
    <w:rsid w:val="00E41A60"/>
    <w:rsid w:val="00E567C8"/>
    <w:rsid w:val="00E64EC8"/>
    <w:rsid w:val="00E662DD"/>
    <w:rsid w:val="00E7227D"/>
    <w:rsid w:val="00E76BC6"/>
    <w:rsid w:val="00E80E04"/>
    <w:rsid w:val="00EA415A"/>
    <w:rsid w:val="00ED09B6"/>
    <w:rsid w:val="00ED32D3"/>
    <w:rsid w:val="00ED761D"/>
    <w:rsid w:val="00EE6EE8"/>
    <w:rsid w:val="00EF5B98"/>
    <w:rsid w:val="00F41576"/>
    <w:rsid w:val="00F60041"/>
    <w:rsid w:val="00F61FA1"/>
    <w:rsid w:val="00F64657"/>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524-BE65-4D80-BB9E-28D350AF19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3.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E6E262-7151-455D-8F67-ADF7286F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National Relay Service—Monthly Performance Report—May 2024</vt:lpstr>
    </vt:vector>
  </TitlesOfParts>
  <Company>Department of Infrastructure, Transport, Regional Development, Communications and the Arts</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Report—May 2024</dc:title>
  <dc:subject/>
  <dc:creator>Department of Infrastructure, Transport, Regional Development, Communications and the Arts</dc:creator>
  <cp:keywords/>
  <dc:description>27 September 2022</dc:description>
  <cp:lastModifiedBy>Hall, Theresa</cp:lastModifiedBy>
  <cp:revision>4</cp:revision>
  <cp:lastPrinted>2023-07-14T01:53:00Z</cp:lastPrinted>
  <dcterms:created xsi:type="dcterms:W3CDTF">2024-07-02T07:25:00Z</dcterms:created>
  <dcterms:modified xsi:type="dcterms:W3CDTF">2024-07-02T07:27:00Z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